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rutnt"/>
        <w:tblW w:w="0" w:type="auto"/>
        <w:tblLook w:val="04A0" w:firstRow="1" w:lastRow="0" w:firstColumn="1" w:lastColumn="0" w:noHBand="0" w:noVBand="1"/>
      </w:tblPr>
      <w:tblGrid>
        <w:gridCol w:w="8982"/>
      </w:tblGrid>
      <w:tr w:rsidR="00CC775B" w14:paraId="4543D6D7" w14:textId="77777777" w:rsidTr="00CC775B">
        <w:tc>
          <w:tcPr>
            <w:tcW w:w="8982" w:type="dxa"/>
            <w:tcBorders>
              <w:top w:val="nil"/>
              <w:left w:val="nil"/>
              <w:bottom w:val="nil"/>
              <w:right w:val="nil"/>
            </w:tcBorders>
          </w:tcPr>
          <w:p w14:paraId="34B600A7" w14:textId="77777777" w:rsidR="00CC775B" w:rsidRDefault="00CC775B" w:rsidP="00CC775B">
            <w:pPr>
              <w:pStyle w:val="ESS-Guided"/>
            </w:pPr>
          </w:p>
        </w:tc>
      </w:tr>
      <w:tr w:rsidR="00CC775B" w14:paraId="4E62710C" w14:textId="77777777" w:rsidTr="00CC775B">
        <w:tc>
          <w:tcPr>
            <w:tcW w:w="8982" w:type="dxa"/>
            <w:tcBorders>
              <w:top w:val="nil"/>
              <w:left w:val="nil"/>
              <w:bottom w:val="nil"/>
              <w:right w:val="nil"/>
            </w:tcBorders>
          </w:tcPr>
          <w:p w14:paraId="5695DD95" w14:textId="77777777" w:rsidR="00CC775B" w:rsidRDefault="00CC775B" w:rsidP="00CC775B">
            <w:pPr>
              <w:pStyle w:val="ESS-Guided"/>
            </w:pPr>
          </w:p>
        </w:tc>
      </w:tr>
      <w:tr w:rsidR="00CC775B" w14:paraId="2646603B" w14:textId="77777777" w:rsidTr="00CC775B">
        <w:tc>
          <w:tcPr>
            <w:tcW w:w="8982" w:type="dxa"/>
            <w:tcBorders>
              <w:top w:val="nil"/>
              <w:left w:val="nil"/>
              <w:bottom w:val="nil"/>
              <w:right w:val="nil"/>
            </w:tcBorders>
          </w:tcPr>
          <w:p w14:paraId="3197C3FC" w14:textId="77777777" w:rsidR="00CC775B" w:rsidRDefault="00CC775B" w:rsidP="00CC775B">
            <w:pPr>
              <w:pStyle w:val="ESS-Guided"/>
            </w:pPr>
          </w:p>
        </w:tc>
      </w:tr>
      <w:tr w:rsidR="00CC775B" w14:paraId="4BF2C104" w14:textId="77777777" w:rsidTr="00CC775B">
        <w:tc>
          <w:tcPr>
            <w:tcW w:w="8982" w:type="dxa"/>
            <w:tcBorders>
              <w:top w:val="nil"/>
              <w:left w:val="nil"/>
              <w:bottom w:val="nil"/>
              <w:right w:val="nil"/>
            </w:tcBorders>
          </w:tcPr>
          <w:p w14:paraId="74E68E6C" w14:textId="77777777" w:rsidR="00CC775B" w:rsidRDefault="00CC775B" w:rsidP="00CC775B">
            <w:pPr>
              <w:pStyle w:val="ESS-Guided"/>
            </w:pPr>
          </w:p>
        </w:tc>
      </w:tr>
      <w:tr w:rsidR="00CC775B" w14:paraId="478ADA43" w14:textId="77777777" w:rsidTr="00CC775B">
        <w:tc>
          <w:tcPr>
            <w:tcW w:w="8982" w:type="dxa"/>
            <w:tcBorders>
              <w:top w:val="nil"/>
              <w:left w:val="nil"/>
              <w:bottom w:val="nil"/>
              <w:right w:val="nil"/>
            </w:tcBorders>
          </w:tcPr>
          <w:p w14:paraId="3AE392FD" w14:textId="77777777" w:rsidR="00CC775B" w:rsidRDefault="00CC775B" w:rsidP="00CC775B">
            <w:pPr>
              <w:pStyle w:val="ESS-Guided"/>
            </w:pPr>
          </w:p>
        </w:tc>
      </w:tr>
      <w:tr w:rsidR="00CC775B" w14:paraId="2DE5EC5E" w14:textId="77777777" w:rsidTr="00CC775B">
        <w:tc>
          <w:tcPr>
            <w:tcW w:w="8982" w:type="dxa"/>
            <w:tcBorders>
              <w:top w:val="nil"/>
              <w:left w:val="nil"/>
              <w:bottom w:val="nil"/>
              <w:right w:val="nil"/>
            </w:tcBorders>
          </w:tcPr>
          <w:p w14:paraId="34E41AD3" w14:textId="77777777" w:rsidR="00CC775B" w:rsidRDefault="00CC775B" w:rsidP="00CC775B">
            <w:pPr>
              <w:pStyle w:val="ESS-Guided"/>
            </w:pPr>
          </w:p>
        </w:tc>
      </w:tr>
      <w:tr w:rsidR="00CC775B" w14:paraId="4C5B0712" w14:textId="77777777" w:rsidTr="00CC775B">
        <w:tc>
          <w:tcPr>
            <w:tcW w:w="8982" w:type="dxa"/>
            <w:tcBorders>
              <w:top w:val="nil"/>
              <w:left w:val="nil"/>
              <w:bottom w:val="thinThickSmallGap" w:sz="24" w:space="0" w:color="auto"/>
              <w:right w:val="nil"/>
            </w:tcBorders>
          </w:tcPr>
          <w:p w14:paraId="68A99236" w14:textId="77777777" w:rsidR="00CC775B" w:rsidRDefault="00CC775B" w:rsidP="00CC775B">
            <w:pPr>
              <w:pStyle w:val="ESS-Guided"/>
            </w:pPr>
          </w:p>
        </w:tc>
      </w:tr>
      <w:tr w:rsidR="00CC775B" w14:paraId="1ED679CB" w14:textId="77777777" w:rsidTr="00CC775B">
        <w:tc>
          <w:tcPr>
            <w:tcW w:w="8982" w:type="dxa"/>
            <w:tcBorders>
              <w:top w:val="thinThickSmallGap" w:sz="24" w:space="0" w:color="auto"/>
              <w:left w:val="nil"/>
              <w:bottom w:val="nil"/>
              <w:right w:val="nil"/>
            </w:tcBorders>
          </w:tcPr>
          <w:p w14:paraId="5B2B1521" w14:textId="77777777" w:rsidR="00CC775B" w:rsidRDefault="00CC775B" w:rsidP="00CC775B">
            <w:pPr>
              <w:pStyle w:val="ESS-Guided"/>
            </w:pPr>
          </w:p>
        </w:tc>
      </w:tr>
      <w:tr w:rsidR="00CC775B" w14:paraId="364A126A" w14:textId="77777777" w:rsidTr="00CC775B">
        <w:tc>
          <w:tcPr>
            <w:tcW w:w="8982" w:type="dxa"/>
            <w:tcBorders>
              <w:top w:val="nil"/>
              <w:left w:val="nil"/>
              <w:bottom w:val="nil"/>
              <w:right w:val="nil"/>
            </w:tcBorders>
          </w:tcPr>
          <w:p w14:paraId="250B1C51" w14:textId="77777777" w:rsidR="00CC775B" w:rsidRDefault="005B1C84" w:rsidP="00CC775B">
            <w:pPr>
              <w:pStyle w:val="ESS-StudyTitle"/>
            </w:pPr>
            <w:r>
              <w:fldChar w:fldCharType="begin"/>
            </w:r>
            <w:r>
              <w:instrText xml:space="preserve"> DOCPROPERTY "MXTitle"  \* MERGEFORMAT </w:instrText>
            </w:r>
            <w:r>
              <w:fldChar w:fldCharType="separate"/>
            </w:r>
            <w:r w:rsidR="00AA04E4">
              <w:t>G02 RF Gallery Cooling System Description</w:t>
            </w:r>
            <w:r>
              <w:fldChar w:fldCharType="end"/>
            </w:r>
          </w:p>
        </w:tc>
      </w:tr>
      <w:tr w:rsidR="00CC775B" w14:paraId="725DFE9C" w14:textId="77777777" w:rsidTr="00CC775B">
        <w:tc>
          <w:tcPr>
            <w:tcW w:w="8982" w:type="dxa"/>
            <w:tcBorders>
              <w:top w:val="nil"/>
              <w:left w:val="nil"/>
              <w:bottom w:val="thickThinSmallGap" w:sz="24" w:space="0" w:color="auto"/>
              <w:right w:val="nil"/>
            </w:tcBorders>
          </w:tcPr>
          <w:p w14:paraId="52B12ED2" w14:textId="77777777" w:rsidR="00CC775B" w:rsidRDefault="00CC775B" w:rsidP="00CC775B">
            <w:pPr>
              <w:pStyle w:val="ESS-Guided"/>
            </w:pPr>
          </w:p>
        </w:tc>
      </w:tr>
      <w:tr w:rsidR="00CC775B" w14:paraId="0E59C3C0" w14:textId="77777777" w:rsidTr="00CC775B">
        <w:tc>
          <w:tcPr>
            <w:tcW w:w="8982" w:type="dxa"/>
            <w:tcBorders>
              <w:top w:val="thickThinSmallGap" w:sz="24" w:space="0" w:color="auto"/>
              <w:left w:val="nil"/>
              <w:bottom w:val="nil"/>
              <w:right w:val="nil"/>
            </w:tcBorders>
          </w:tcPr>
          <w:p w14:paraId="1AFD9C16" w14:textId="77777777" w:rsidR="00CC775B" w:rsidRDefault="00CC775B" w:rsidP="00CC775B">
            <w:pPr>
              <w:pStyle w:val="ESS-Guided"/>
            </w:pPr>
          </w:p>
        </w:tc>
      </w:tr>
    </w:tbl>
    <w:p w14:paraId="24B7425E" w14:textId="77777777" w:rsidR="00CB4DA4" w:rsidRDefault="00CB4DA4" w:rsidP="00CB4DA4"/>
    <w:p w14:paraId="2579CAAB" w14:textId="77777777" w:rsidR="004F4C8F" w:rsidRDefault="004F4C8F" w:rsidP="007E6D3A"/>
    <w:tbl>
      <w:tblPr>
        <w:tblW w:w="5000" w:type="pct"/>
        <w:tblCellMar>
          <w:left w:w="70" w:type="dxa"/>
          <w:right w:w="70" w:type="dxa"/>
        </w:tblCellMar>
        <w:tblLook w:val="0000" w:firstRow="0" w:lastRow="0" w:firstColumn="0" w:lastColumn="0" w:noHBand="0" w:noVBand="0"/>
      </w:tblPr>
      <w:tblGrid>
        <w:gridCol w:w="1487"/>
        <w:gridCol w:w="2836"/>
        <w:gridCol w:w="4583"/>
      </w:tblGrid>
      <w:tr w:rsidR="00F13777" w:rsidRPr="00720902" w14:paraId="69817902" w14:textId="77777777" w:rsidTr="00590145">
        <w:trPr>
          <w:cantSplit/>
          <w:tblHeader/>
        </w:trPr>
        <w:tc>
          <w:tcPr>
            <w:tcW w:w="835" w:type="pct"/>
            <w:tcBorders>
              <w:bottom w:val="single" w:sz="4" w:space="0" w:color="auto"/>
              <w:right w:val="single" w:sz="4" w:space="0" w:color="auto"/>
            </w:tcBorders>
            <w:shd w:val="clear" w:color="auto" w:fill="auto"/>
          </w:tcPr>
          <w:p w14:paraId="4C60D6A4" w14:textId="77777777" w:rsidR="00F13777" w:rsidRPr="00720902" w:rsidRDefault="00F13777" w:rsidP="004F4C8F">
            <w:pPr>
              <w:pStyle w:val="ESS-TableHeader"/>
              <w:rPr>
                <w:sz w:val="20"/>
              </w:rPr>
            </w:pPr>
          </w:p>
        </w:tc>
        <w:tc>
          <w:tcPr>
            <w:tcW w:w="1592" w:type="pct"/>
            <w:tcBorders>
              <w:top w:val="single" w:sz="4" w:space="0" w:color="auto"/>
              <w:left w:val="single" w:sz="4" w:space="0" w:color="auto"/>
              <w:bottom w:val="single" w:sz="4" w:space="0" w:color="auto"/>
              <w:right w:val="single" w:sz="4" w:space="0" w:color="auto"/>
            </w:tcBorders>
            <w:shd w:val="clear" w:color="auto" w:fill="auto"/>
          </w:tcPr>
          <w:p w14:paraId="3A172739" w14:textId="77777777" w:rsidR="00F13777" w:rsidRPr="00720902" w:rsidRDefault="00F13777" w:rsidP="00F13777">
            <w:pPr>
              <w:pStyle w:val="ESS-TableHeader"/>
              <w:rPr>
                <w:sz w:val="20"/>
              </w:rPr>
            </w:pPr>
            <w:r w:rsidRPr="00720902">
              <w:rPr>
                <w:sz w:val="20"/>
              </w:rPr>
              <w:t>Name</w:t>
            </w:r>
          </w:p>
        </w:tc>
        <w:tc>
          <w:tcPr>
            <w:tcW w:w="2573" w:type="pct"/>
            <w:tcBorders>
              <w:top w:val="single" w:sz="4" w:space="0" w:color="auto"/>
              <w:left w:val="single" w:sz="4" w:space="0" w:color="auto"/>
              <w:bottom w:val="single" w:sz="4" w:space="0" w:color="auto"/>
              <w:right w:val="single" w:sz="4" w:space="0" w:color="auto"/>
            </w:tcBorders>
            <w:shd w:val="clear" w:color="auto" w:fill="auto"/>
          </w:tcPr>
          <w:p w14:paraId="254880CA" w14:textId="77777777" w:rsidR="00F13777" w:rsidRPr="00F13777" w:rsidRDefault="00F13777" w:rsidP="004F4C8F">
            <w:pPr>
              <w:pStyle w:val="ESS-TableText"/>
              <w:rPr>
                <w:b/>
                <w:sz w:val="20"/>
              </w:rPr>
            </w:pPr>
            <w:r w:rsidRPr="00F13777">
              <w:rPr>
                <w:b/>
                <w:sz w:val="20"/>
              </w:rPr>
              <w:t>Role/Title</w:t>
            </w:r>
          </w:p>
        </w:tc>
      </w:tr>
      <w:tr w:rsidR="00F13777" w:rsidRPr="00720902" w14:paraId="116A2D0C" w14:textId="77777777" w:rsidTr="00590145">
        <w:trPr>
          <w:cantSplit/>
        </w:trPr>
        <w:tc>
          <w:tcPr>
            <w:tcW w:w="835" w:type="pct"/>
            <w:tcBorders>
              <w:top w:val="single" w:sz="4" w:space="0" w:color="auto"/>
              <w:left w:val="single" w:sz="4" w:space="0" w:color="auto"/>
              <w:bottom w:val="single" w:sz="4" w:space="0" w:color="auto"/>
              <w:right w:val="single" w:sz="4" w:space="0" w:color="auto"/>
            </w:tcBorders>
            <w:shd w:val="clear" w:color="auto" w:fill="auto"/>
          </w:tcPr>
          <w:p w14:paraId="270C2156" w14:textId="77777777" w:rsidR="00F13777" w:rsidRPr="00720902" w:rsidRDefault="00F13777" w:rsidP="004F4C8F">
            <w:pPr>
              <w:pStyle w:val="ESS-TableText"/>
              <w:rPr>
                <w:b/>
                <w:sz w:val="20"/>
              </w:rPr>
            </w:pPr>
            <w:r w:rsidRPr="00720902">
              <w:rPr>
                <w:b/>
                <w:sz w:val="20"/>
              </w:rPr>
              <w:t>Owner</w:t>
            </w:r>
          </w:p>
        </w:tc>
        <w:tc>
          <w:tcPr>
            <w:tcW w:w="1592" w:type="pct"/>
            <w:tcBorders>
              <w:top w:val="single" w:sz="4" w:space="0" w:color="auto"/>
              <w:left w:val="single" w:sz="4" w:space="0" w:color="auto"/>
              <w:bottom w:val="single" w:sz="4" w:space="0" w:color="auto"/>
              <w:right w:val="single" w:sz="4" w:space="0" w:color="auto"/>
            </w:tcBorders>
            <w:shd w:val="clear" w:color="auto" w:fill="auto"/>
          </w:tcPr>
          <w:p w14:paraId="1767B164" w14:textId="77777777" w:rsidR="00F13777" w:rsidRPr="00720902" w:rsidRDefault="00460164" w:rsidP="007E6D3A">
            <w:pPr>
              <w:pStyle w:val="ESS-TableText"/>
              <w:rPr>
                <w:sz w:val="20"/>
              </w:rPr>
            </w:pPr>
            <w:r>
              <w:rPr>
                <w:sz w:val="20"/>
              </w:rPr>
              <w:t>Anton Lundmark</w:t>
            </w:r>
          </w:p>
        </w:tc>
        <w:tc>
          <w:tcPr>
            <w:tcW w:w="2573" w:type="pct"/>
            <w:tcBorders>
              <w:top w:val="single" w:sz="4" w:space="0" w:color="auto"/>
              <w:left w:val="single" w:sz="4" w:space="0" w:color="auto"/>
              <w:bottom w:val="single" w:sz="4" w:space="0" w:color="auto"/>
              <w:right w:val="single" w:sz="4" w:space="0" w:color="auto"/>
            </w:tcBorders>
            <w:shd w:val="clear" w:color="auto" w:fill="auto"/>
          </w:tcPr>
          <w:p w14:paraId="000D184F" w14:textId="77777777" w:rsidR="00F13777" w:rsidRPr="00720902" w:rsidRDefault="00460164" w:rsidP="004F4C8F">
            <w:pPr>
              <w:pStyle w:val="ESS-TableText"/>
              <w:rPr>
                <w:sz w:val="20"/>
              </w:rPr>
            </w:pPr>
            <w:r>
              <w:rPr>
                <w:sz w:val="20"/>
              </w:rPr>
              <w:t>Cooling system engineer</w:t>
            </w:r>
          </w:p>
        </w:tc>
      </w:tr>
      <w:tr w:rsidR="00F13777" w:rsidRPr="00720902" w14:paraId="61475CFC" w14:textId="77777777" w:rsidTr="00590145">
        <w:trPr>
          <w:cantSplit/>
        </w:trPr>
        <w:tc>
          <w:tcPr>
            <w:tcW w:w="835" w:type="pct"/>
            <w:tcBorders>
              <w:top w:val="single" w:sz="4" w:space="0" w:color="auto"/>
              <w:left w:val="single" w:sz="4" w:space="0" w:color="auto"/>
              <w:bottom w:val="single" w:sz="4" w:space="0" w:color="auto"/>
              <w:right w:val="single" w:sz="4" w:space="0" w:color="auto"/>
            </w:tcBorders>
            <w:shd w:val="clear" w:color="auto" w:fill="auto"/>
          </w:tcPr>
          <w:p w14:paraId="314EEE7E" w14:textId="77777777" w:rsidR="00F13777" w:rsidRPr="00720902" w:rsidRDefault="00F13777" w:rsidP="004F4C8F">
            <w:pPr>
              <w:pStyle w:val="ESS-TableText"/>
              <w:rPr>
                <w:b/>
                <w:sz w:val="20"/>
              </w:rPr>
            </w:pPr>
            <w:r w:rsidRPr="00720902">
              <w:rPr>
                <w:b/>
                <w:sz w:val="20"/>
              </w:rPr>
              <w:t>Reviewer</w:t>
            </w:r>
          </w:p>
        </w:tc>
        <w:tc>
          <w:tcPr>
            <w:tcW w:w="1592" w:type="pct"/>
            <w:tcBorders>
              <w:top w:val="single" w:sz="4" w:space="0" w:color="auto"/>
              <w:left w:val="single" w:sz="4" w:space="0" w:color="auto"/>
              <w:bottom w:val="single" w:sz="4" w:space="0" w:color="auto"/>
              <w:right w:val="single" w:sz="4" w:space="0" w:color="auto"/>
            </w:tcBorders>
            <w:shd w:val="clear" w:color="auto" w:fill="auto"/>
          </w:tcPr>
          <w:p w14:paraId="3C2023B2" w14:textId="77777777" w:rsidR="00F13777" w:rsidRPr="00720902" w:rsidRDefault="00460164" w:rsidP="004F4C8F">
            <w:pPr>
              <w:pStyle w:val="ESS-TableText"/>
              <w:rPr>
                <w:sz w:val="20"/>
              </w:rPr>
            </w:pPr>
            <w:r>
              <w:rPr>
                <w:sz w:val="20"/>
              </w:rPr>
              <w:t>Akif Coku</w:t>
            </w:r>
          </w:p>
        </w:tc>
        <w:tc>
          <w:tcPr>
            <w:tcW w:w="2573" w:type="pct"/>
            <w:tcBorders>
              <w:top w:val="single" w:sz="4" w:space="0" w:color="auto"/>
              <w:left w:val="single" w:sz="4" w:space="0" w:color="auto"/>
              <w:bottom w:val="single" w:sz="4" w:space="0" w:color="auto"/>
              <w:right w:val="single" w:sz="4" w:space="0" w:color="auto"/>
            </w:tcBorders>
            <w:shd w:val="clear" w:color="auto" w:fill="auto"/>
          </w:tcPr>
          <w:p w14:paraId="380635B6" w14:textId="77777777" w:rsidR="00F13777" w:rsidRPr="00720902" w:rsidRDefault="00460164" w:rsidP="004F4C8F">
            <w:pPr>
              <w:pStyle w:val="ESS-TableText"/>
              <w:rPr>
                <w:sz w:val="20"/>
              </w:rPr>
            </w:pPr>
            <w:r>
              <w:rPr>
                <w:sz w:val="20"/>
              </w:rPr>
              <w:t>WP16 project engineer</w:t>
            </w:r>
          </w:p>
        </w:tc>
      </w:tr>
      <w:tr w:rsidR="00F13777" w:rsidRPr="00720902" w14:paraId="75707328" w14:textId="77777777" w:rsidTr="00590145">
        <w:trPr>
          <w:cantSplit/>
        </w:trPr>
        <w:tc>
          <w:tcPr>
            <w:tcW w:w="835" w:type="pct"/>
            <w:tcBorders>
              <w:top w:val="single" w:sz="4" w:space="0" w:color="auto"/>
              <w:left w:val="single" w:sz="4" w:space="0" w:color="auto"/>
              <w:bottom w:val="single" w:sz="4" w:space="0" w:color="auto"/>
              <w:right w:val="single" w:sz="4" w:space="0" w:color="auto"/>
            </w:tcBorders>
            <w:shd w:val="clear" w:color="auto" w:fill="auto"/>
          </w:tcPr>
          <w:p w14:paraId="09C70F89" w14:textId="77777777" w:rsidR="00F13777" w:rsidRPr="00720902" w:rsidRDefault="00F13777" w:rsidP="004F4C8F">
            <w:pPr>
              <w:pStyle w:val="ESS-TableText"/>
              <w:rPr>
                <w:b/>
                <w:sz w:val="20"/>
              </w:rPr>
            </w:pPr>
            <w:r w:rsidRPr="00720902">
              <w:rPr>
                <w:b/>
                <w:sz w:val="20"/>
              </w:rPr>
              <w:t>Approver</w:t>
            </w:r>
          </w:p>
        </w:tc>
        <w:tc>
          <w:tcPr>
            <w:tcW w:w="1592" w:type="pct"/>
            <w:tcBorders>
              <w:top w:val="single" w:sz="4" w:space="0" w:color="auto"/>
              <w:left w:val="single" w:sz="4" w:space="0" w:color="auto"/>
              <w:bottom w:val="single" w:sz="4" w:space="0" w:color="auto"/>
              <w:right w:val="single" w:sz="4" w:space="0" w:color="auto"/>
            </w:tcBorders>
            <w:shd w:val="clear" w:color="auto" w:fill="auto"/>
          </w:tcPr>
          <w:p w14:paraId="34ABA208" w14:textId="77777777" w:rsidR="00F13777" w:rsidRPr="00720902" w:rsidRDefault="00460164" w:rsidP="004F4C8F">
            <w:pPr>
              <w:pStyle w:val="ESS-TableText"/>
              <w:rPr>
                <w:sz w:val="20"/>
              </w:rPr>
            </w:pPr>
            <w:r>
              <w:rPr>
                <w:sz w:val="20"/>
              </w:rPr>
              <w:t>Anton Lundmark</w:t>
            </w:r>
          </w:p>
        </w:tc>
        <w:tc>
          <w:tcPr>
            <w:tcW w:w="2573" w:type="pct"/>
            <w:tcBorders>
              <w:top w:val="single" w:sz="4" w:space="0" w:color="auto"/>
              <w:left w:val="single" w:sz="4" w:space="0" w:color="auto"/>
              <w:bottom w:val="single" w:sz="4" w:space="0" w:color="auto"/>
              <w:right w:val="single" w:sz="4" w:space="0" w:color="auto"/>
            </w:tcBorders>
            <w:shd w:val="clear" w:color="auto" w:fill="auto"/>
          </w:tcPr>
          <w:p w14:paraId="3773EDA4" w14:textId="77777777" w:rsidR="00F13777" w:rsidRPr="00720902" w:rsidRDefault="00460164" w:rsidP="004F4C8F">
            <w:pPr>
              <w:pStyle w:val="ESS-TableText"/>
              <w:rPr>
                <w:sz w:val="20"/>
              </w:rPr>
            </w:pPr>
            <w:r>
              <w:rPr>
                <w:sz w:val="20"/>
              </w:rPr>
              <w:t>Cooling system engineer</w:t>
            </w:r>
          </w:p>
        </w:tc>
      </w:tr>
    </w:tbl>
    <w:p w14:paraId="75FEC9C7" w14:textId="77777777" w:rsidR="005226FB" w:rsidRDefault="005226FB" w:rsidP="00CB4DA4"/>
    <w:p w14:paraId="4A8FC80F" w14:textId="77777777" w:rsidR="00F13777" w:rsidRDefault="00F13777" w:rsidP="00CB4DA4"/>
    <w:p w14:paraId="08FACF87" w14:textId="77777777" w:rsidR="00F13777" w:rsidRDefault="00F13777" w:rsidP="00CB4DA4"/>
    <w:p w14:paraId="18F82CFC" w14:textId="77777777" w:rsidR="0034671F" w:rsidRDefault="005226FB" w:rsidP="00F13777">
      <w:pPr>
        <w:spacing w:after="200" w:line="276" w:lineRule="auto"/>
      </w:pPr>
      <w:r>
        <w:br w:type="page"/>
      </w:r>
    </w:p>
    <w:tbl>
      <w:tblPr>
        <w:tblStyle w:val="Tabellrutnt"/>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1"/>
        <w:gridCol w:w="4491"/>
      </w:tblGrid>
      <w:tr w:rsidR="0034671F" w14:paraId="0270BA3A" w14:textId="77777777" w:rsidTr="0034671F">
        <w:tc>
          <w:tcPr>
            <w:tcW w:w="2500" w:type="pct"/>
            <w:shd w:val="clear" w:color="auto" w:fill="auto"/>
          </w:tcPr>
          <w:p w14:paraId="03E28935" w14:textId="77777777" w:rsidR="0034671F" w:rsidRDefault="0034671F" w:rsidP="0034671F">
            <w:pPr>
              <w:pStyle w:val="ESS-Unnumbered"/>
              <w:pageBreakBefore/>
            </w:pPr>
            <w:r>
              <w:lastRenderedPageBreak/>
              <w:t>Table of content</w:t>
            </w:r>
          </w:p>
        </w:tc>
        <w:tc>
          <w:tcPr>
            <w:tcW w:w="2500" w:type="pct"/>
            <w:shd w:val="clear" w:color="auto" w:fill="auto"/>
          </w:tcPr>
          <w:p w14:paraId="24B65893" w14:textId="77777777" w:rsidR="0034671F" w:rsidRDefault="0034671F" w:rsidP="0034671F">
            <w:pPr>
              <w:pStyle w:val="ESS-Unnumbered"/>
              <w:jc w:val="right"/>
            </w:pPr>
            <w:r>
              <w:t>Page</w:t>
            </w:r>
          </w:p>
        </w:tc>
      </w:tr>
    </w:tbl>
    <w:p w14:paraId="39A4E6BD" w14:textId="77777777" w:rsidR="00386554" w:rsidRDefault="0034671F">
      <w:pPr>
        <w:pStyle w:val="Innehll1"/>
        <w:rPr>
          <w:rFonts w:asciiTheme="minorHAnsi" w:eastAsiaTheme="minorEastAsia" w:hAnsiTheme="minorHAnsi"/>
          <w:caps w:val="0"/>
          <w:sz w:val="22"/>
          <w:lang w:val="sv-SE" w:eastAsia="sv-SE"/>
        </w:rPr>
      </w:pPr>
      <w:r>
        <w:fldChar w:fldCharType="begin"/>
      </w:r>
      <w:r>
        <w:instrText xml:space="preserve"> TOC \o "1-4" </w:instrText>
      </w:r>
      <w:r>
        <w:fldChar w:fldCharType="separate"/>
      </w:r>
      <w:r w:rsidR="00386554">
        <w:t>1.</w:t>
      </w:r>
      <w:r w:rsidR="00386554">
        <w:rPr>
          <w:rFonts w:asciiTheme="minorHAnsi" w:eastAsiaTheme="minorEastAsia" w:hAnsiTheme="minorHAnsi"/>
          <w:caps w:val="0"/>
          <w:sz w:val="22"/>
          <w:lang w:val="sv-SE" w:eastAsia="sv-SE"/>
        </w:rPr>
        <w:tab/>
      </w:r>
      <w:r w:rsidR="00386554">
        <w:t>&lt;&lt;Heading 1&gt;&gt;</w:t>
      </w:r>
      <w:r w:rsidR="00386554">
        <w:tab/>
      </w:r>
      <w:r w:rsidR="00386554">
        <w:fldChar w:fldCharType="begin"/>
      </w:r>
      <w:r w:rsidR="00386554">
        <w:instrText xml:space="preserve"> PAGEREF _Toc421256123 \h </w:instrText>
      </w:r>
      <w:r w:rsidR="00386554">
        <w:fldChar w:fldCharType="separate"/>
      </w:r>
      <w:r w:rsidR="00386554">
        <w:t>3</w:t>
      </w:r>
      <w:r w:rsidR="00386554">
        <w:fldChar w:fldCharType="end"/>
      </w:r>
    </w:p>
    <w:p w14:paraId="0634A5D3" w14:textId="77777777" w:rsidR="00386554" w:rsidRDefault="00386554">
      <w:pPr>
        <w:pStyle w:val="Innehll2"/>
        <w:rPr>
          <w:rFonts w:asciiTheme="minorHAnsi" w:eastAsiaTheme="minorEastAsia" w:hAnsiTheme="minorHAnsi"/>
          <w:sz w:val="22"/>
          <w:lang w:val="sv-SE" w:eastAsia="sv-SE"/>
        </w:rPr>
      </w:pPr>
      <w:r>
        <w:t>1.1.</w:t>
      </w:r>
      <w:r>
        <w:rPr>
          <w:rFonts w:asciiTheme="minorHAnsi" w:eastAsiaTheme="minorEastAsia" w:hAnsiTheme="minorHAnsi"/>
          <w:sz w:val="22"/>
          <w:lang w:val="sv-SE" w:eastAsia="sv-SE"/>
        </w:rPr>
        <w:tab/>
      </w:r>
      <w:r>
        <w:t>&lt;&lt;Heading 2&gt;&gt;</w:t>
      </w:r>
      <w:r>
        <w:tab/>
      </w:r>
      <w:r>
        <w:fldChar w:fldCharType="begin"/>
      </w:r>
      <w:r>
        <w:instrText xml:space="preserve"> PAGEREF _Toc421256124 \h </w:instrText>
      </w:r>
      <w:r>
        <w:fldChar w:fldCharType="separate"/>
      </w:r>
      <w:r>
        <w:t>3</w:t>
      </w:r>
      <w:r>
        <w:fldChar w:fldCharType="end"/>
      </w:r>
    </w:p>
    <w:p w14:paraId="2CCA4CDF" w14:textId="77777777" w:rsidR="00386554" w:rsidRDefault="00386554">
      <w:pPr>
        <w:pStyle w:val="Innehll3"/>
        <w:rPr>
          <w:rFonts w:asciiTheme="minorHAnsi" w:eastAsiaTheme="minorEastAsia" w:hAnsiTheme="minorHAnsi"/>
          <w:sz w:val="22"/>
          <w:lang w:val="sv-SE" w:eastAsia="sv-SE"/>
        </w:rPr>
      </w:pPr>
      <w:r>
        <w:t>1.1.1.</w:t>
      </w:r>
      <w:r>
        <w:rPr>
          <w:rFonts w:asciiTheme="minorHAnsi" w:eastAsiaTheme="minorEastAsia" w:hAnsiTheme="minorHAnsi"/>
          <w:sz w:val="22"/>
          <w:lang w:val="sv-SE" w:eastAsia="sv-SE"/>
        </w:rPr>
        <w:tab/>
      </w:r>
      <w:r>
        <w:t>&lt;&lt;Heading 3&gt;&gt;</w:t>
      </w:r>
      <w:r>
        <w:tab/>
      </w:r>
      <w:r>
        <w:fldChar w:fldCharType="begin"/>
      </w:r>
      <w:r>
        <w:instrText xml:space="preserve"> PAGEREF _Toc421256125 \h </w:instrText>
      </w:r>
      <w:r>
        <w:fldChar w:fldCharType="separate"/>
      </w:r>
      <w:r>
        <w:t>3</w:t>
      </w:r>
      <w:r>
        <w:fldChar w:fldCharType="end"/>
      </w:r>
    </w:p>
    <w:p w14:paraId="67F3C9D8" w14:textId="77777777" w:rsidR="00386554" w:rsidRDefault="00386554">
      <w:pPr>
        <w:pStyle w:val="Innehll1"/>
        <w:rPr>
          <w:rFonts w:asciiTheme="minorHAnsi" w:eastAsiaTheme="minorEastAsia" w:hAnsiTheme="minorHAnsi"/>
          <w:caps w:val="0"/>
          <w:sz w:val="22"/>
          <w:lang w:val="sv-SE" w:eastAsia="sv-SE"/>
        </w:rPr>
      </w:pPr>
      <w:r>
        <w:t>2.</w:t>
      </w:r>
      <w:r>
        <w:rPr>
          <w:rFonts w:asciiTheme="minorHAnsi" w:eastAsiaTheme="minorEastAsia" w:hAnsiTheme="minorHAnsi"/>
          <w:caps w:val="0"/>
          <w:sz w:val="22"/>
          <w:lang w:val="sv-SE" w:eastAsia="sv-SE"/>
        </w:rPr>
        <w:tab/>
      </w:r>
      <w:r>
        <w:t>Glossary</w:t>
      </w:r>
      <w:r>
        <w:tab/>
      </w:r>
      <w:r>
        <w:fldChar w:fldCharType="begin"/>
      </w:r>
      <w:r>
        <w:instrText xml:space="preserve"> PAGEREF _Toc421256126 \h </w:instrText>
      </w:r>
      <w:r>
        <w:fldChar w:fldCharType="separate"/>
      </w:r>
      <w:r>
        <w:t>4</w:t>
      </w:r>
      <w:r>
        <w:fldChar w:fldCharType="end"/>
      </w:r>
    </w:p>
    <w:p w14:paraId="0E936493" w14:textId="77777777" w:rsidR="00386554" w:rsidRDefault="00386554">
      <w:pPr>
        <w:pStyle w:val="Innehll1"/>
        <w:rPr>
          <w:rFonts w:asciiTheme="minorHAnsi" w:eastAsiaTheme="minorEastAsia" w:hAnsiTheme="minorHAnsi"/>
          <w:caps w:val="0"/>
          <w:sz w:val="22"/>
          <w:lang w:val="sv-SE" w:eastAsia="sv-SE"/>
        </w:rPr>
      </w:pPr>
      <w:r>
        <w:t>3.</w:t>
      </w:r>
      <w:r>
        <w:rPr>
          <w:rFonts w:asciiTheme="minorHAnsi" w:eastAsiaTheme="minorEastAsia" w:hAnsiTheme="minorHAnsi"/>
          <w:caps w:val="0"/>
          <w:sz w:val="22"/>
          <w:lang w:val="sv-SE" w:eastAsia="sv-SE"/>
        </w:rPr>
        <w:tab/>
      </w:r>
      <w:r>
        <w:t>references</w:t>
      </w:r>
      <w:r>
        <w:tab/>
      </w:r>
      <w:r>
        <w:fldChar w:fldCharType="begin"/>
      </w:r>
      <w:r>
        <w:instrText xml:space="preserve"> PAGEREF _Toc421256127 \h </w:instrText>
      </w:r>
      <w:r>
        <w:fldChar w:fldCharType="separate"/>
      </w:r>
      <w:r>
        <w:t>4</w:t>
      </w:r>
      <w:r>
        <w:fldChar w:fldCharType="end"/>
      </w:r>
    </w:p>
    <w:p w14:paraId="47860D9B" w14:textId="77777777" w:rsidR="00386554" w:rsidRDefault="00386554">
      <w:pPr>
        <w:pStyle w:val="Innehll1"/>
        <w:rPr>
          <w:rFonts w:asciiTheme="minorHAnsi" w:eastAsiaTheme="minorEastAsia" w:hAnsiTheme="minorHAnsi"/>
          <w:caps w:val="0"/>
          <w:sz w:val="22"/>
          <w:lang w:val="sv-SE" w:eastAsia="sv-SE"/>
        </w:rPr>
      </w:pPr>
      <w:r>
        <w:t>Document Revision history</w:t>
      </w:r>
      <w:r>
        <w:tab/>
      </w:r>
      <w:r>
        <w:fldChar w:fldCharType="begin"/>
      </w:r>
      <w:r>
        <w:instrText xml:space="preserve"> PAGEREF _Toc421256128 \h </w:instrText>
      </w:r>
      <w:r>
        <w:fldChar w:fldCharType="separate"/>
      </w:r>
      <w:r>
        <w:t>4</w:t>
      </w:r>
      <w:r>
        <w:fldChar w:fldCharType="end"/>
      </w:r>
    </w:p>
    <w:p w14:paraId="7CC4C19B" w14:textId="77777777" w:rsidR="009C6F7F" w:rsidRDefault="0034671F" w:rsidP="0017476C">
      <w:r>
        <w:fldChar w:fldCharType="end"/>
      </w:r>
    </w:p>
    <w:p w14:paraId="23445065" w14:textId="77777777" w:rsidR="009C6F7F" w:rsidRDefault="009C6F7F" w:rsidP="009C6F7F">
      <w:pPr>
        <w:pStyle w:val="ESS-Unnumbered"/>
      </w:pPr>
      <w:r>
        <w:t>list of tables</w:t>
      </w:r>
    </w:p>
    <w:p w14:paraId="0ECCFA8D" w14:textId="77777777" w:rsidR="009C6F7F" w:rsidRPr="0022446E" w:rsidRDefault="009C6F7F">
      <w:pPr>
        <w:pStyle w:val="Figurfrteckning"/>
        <w:tabs>
          <w:tab w:val="left" w:pos="948"/>
        </w:tabs>
        <w:rPr>
          <w:rFonts w:asciiTheme="minorHAnsi" w:eastAsiaTheme="minorEastAsia" w:hAnsiTheme="minorHAnsi"/>
          <w:noProof/>
          <w:szCs w:val="24"/>
          <w:lang w:val="en-US" w:eastAsia="ja-JP"/>
        </w:rPr>
      </w:pPr>
      <w:r>
        <w:fldChar w:fldCharType="begin"/>
      </w:r>
      <w:r>
        <w:instrText xml:space="preserve"> TOC \c "Table" </w:instrText>
      </w:r>
      <w:r>
        <w:fldChar w:fldCharType="separate"/>
      </w:r>
      <w:r>
        <w:rPr>
          <w:noProof/>
        </w:rPr>
        <w:t>Table 1</w:t>
      </w:r>
      <w:r w:rsidRPr="0022446E">
        <w:rPr>
          <w:rFonts w:asciiTheme="minorHAnsi" w:eastAsiaTheme="minorEastAsia" w:hAnsiTheme="minorHAnsi"/>
          <w:noProof/>
          <w:szCs w:val="24"/>
          <w:lang w:val="en-US" w:eastAsia="ja-JP"/>
        </w:rPr>
        <w:tab/>
      </w:r>
      <w:r>
        <w:rPr>
          <w:noProof/>
        </w:rPr>
        <w:t>&lt;&lt;Sample table title&gt;&gt;</w:t>
      </w:r>
      <w:r>
        <w:rPr>
          <w:noProof/>
        </w:rPr>
        <w:tab/>
      </w:r>
      <w:r>
        <w:rPr>
          <w:noProof/>
        </w:rPr>
        <w:fldChar w:fldCharType="begin"/>
      </w:r>
      <w:r>
        <w:rPr>
          <w:noProof/>
        </w:rPr>
        <w:instrText xml:space="preserve"> PAGEREF _Toc291508549 \h </w:instrText>
      </w:r>
      <w:r>
        <w:rPr>
          <w:noProof/>
        </w:rPr>
      </w:r>
      <w:r>
        <w:rPr>
          <w:noProof/>
        </w:rPr>
        <w:fldChar w:fldCharType="separate"/>
      </w:r>
      <w:r w:rsidR="00386554">
        <w:rPr>
          <w:noProof/>
        </w:rPr>
        <w:t>3</w:t>
      </w:r>
      <w:r>
        <w:rPr>
          <w:noProof/>
        </w:rPr>
        <w:fldChar w:fldCharType="end"/>
      </w:r>
    </w:p>
    <w:p w14:paraId="68B4AE1D" w14:textId="77777777" w:rsidR="009C6F7F" w:rsidRDefault="009C6F7F" w:rsidP="0017476C">
      <w:r>
        <w:fldChar w:fldCharType="end"/>
      </w:r>
    </w:p>
    <w:p w14:paraId="768885E5" w14:textId="77777777" w:rsidR="002B2C7F" w:rsidRDefault="002B2C7F" w:rsidP="002B2C7F">
      <w:pPr>
        <w:pStyle w:val="ESS-Unnumbered"/>
      </w:pPr>
      <w:r>
        <w:t>list of Figures</w:t>
      </w:r>
    </w:p>
    <w:p w14:paraId="6E858997" w14:textId="77777777" w:rsidR="00386554" w:rsidRDefault="002B2C7F">
      <w:pPr>
        <w:pStyle w:val="Figurfrteckning"/>
        <w:rPr>
          <w:rFonts w:asciiTheme="minorHAnsi" w:eastAsiaTheme="minorEastAsia" w:hAnsiTheme="minorHAnsi"/>
          <w:noProof/>
          <w:sz w:val="22"/>
          <w:lang w:val="sv-SE" w:eastAsia="sv-SE"/>
        </w:rPr>
      </w:pPr>
      <w:r>
        <w:fldChar w:fldCharType="begin"/>
      </w:r>
      <w:r>
        <w:instrText xml:space="preserve"> TOC \c "Figure" </w:instrText>
      </w:r>
      <w:r>
        <w:fldChar w:fldCharType="separate"/>
      </w:r>
      <w:r w:rsidR="00386554">
        <w:rPr>
          <w:noProof/>
        </w:rPr>
        <w:t>Figure 1</w:t>
      </w:r>
      <w:r w:rsidR="00386554">
        <w:rPr>
          <w:rFonts w:asciiTheme="minorHAnsi" w:eastAsiaTheme="minorEastAsia" w:hAnsiTheme="minorHAnsi"/>
          <w:noProof/>
          <w:sz w:val="22"/>
          <w:lang w:val="sv-SE" w:eastAsia="sv-SE"/>
        </w:rPr>
        <w:tab/>
      </w:r>
      <w:r w:rsidR="00386554">
        <w:rPr>
          <w:noProof/>
        </w:rPr>
        <w:t>&lt;&lt;Sample figure text&gt;&gt;</w:t>
      </w:r>
      <w:r w:rsidR="00386554">
        <w:rPr>
          <w:noProof/>
        </w:rPr>
        <w:tab/>
      </w:r>
      <w:r w:rsidR="00386554">
        <w:rPr>
          <w:noProof/>
        </w:rPr>
        <w:fldChar w:fldCharType="begin"/>
      </w:r>
      <w:r w:rsidR="00386554">
        <w:rPr>
          <w:noProof/>
        </w:rPr>
        <w:instrText xml:space="preserve"> PAGEREF _Toc421256129 \h </w:instrText>
      </w:r>
      <w:r w:rsidR="00386554">
        <w:rPr>
          <w:noProof/>
        </w:rPr>
      </w:r>
      <w:r w:rsidR="00386554">
        <w:rPr>
          <w:noProof/>
        </w:rPr>
        <w:fldChar w:fldCharType="separate"/>
      </w:r>
      <w:r w:rsidR="00386554">
        <w:rPr>
          <w:noProof/>
        </w:rPr>
        <w:t>3</w:t>
      </w:r>
      <w:r w:rsidR="00386554">
        <w:rPr>
          <w:noProof/>
        </w:rPr>
        <w:fldChar w:fldCharType="end"/>
      </w:r>
    </w:p>
    <w:p w14:paraId="13FC592C" w14:textId="77777777" w:rsidR="002B2C7F" w:rsidRDefault="002B2C7F" w:rsidP="0017476C">
      <w:r>
        <w:fldChar w:fldCharType="end"/>
      </w:r>
    </w:p>
    <w:p w14:paraId="52F5B570" w14:textId="77777777" w:rsidR="0017476C" w:rsidRDefault="005821AB" w:rsidP="0017476C">
      <w:pPr>
        <w:pStyle w:val="Rubrik1"/>
        <w:pageBreakBefore/>
        <w:ind w:left="992" w:hanging="992"/>
      </w:pPr>
      <w:r>
        <w:lastRenderedPageBreak/>
        <w:t xml:space="preserve">Introduction </w:t>
      </w:r>
    </w:p>
    <w:p w14:paraId="373E7C54" w14:textId="77777777" w:rsidR="005821AB" w:rsidRDefault="005821AB" w:rsidP="005821AB">
      <w:pPr>
        <w:pStyle w:val="Rubrik2"/>
      </w:pPr>
      <w:bookmarkStart w:id="0" w:name="_Toc421256124"/>
      <w:r>
        <w:t xml:space="preserve">General description </w:t>
      </w:r>
    </w:p>
    <w:p w14:paraId="733478E8" w14:textId="77777777" w:rsidR="002B748B" w:rsidRDefault="002B748B" w:rsidP="002B748B">
      <w:pPr>
        <w:jc w:val="both"/>
      </w:pPr>
      <w:r>
        <w:t xml:space="preserve">The ESS accelerator is a </w:t>
      </w:r>
      <w:r w:rsidRPr="00AA2E23">
        <w:t>long p</w:t>
      </w:r>
      <w:r>
        <w:t xml:space="preserve">ulsed superconducting </w:t>
      </w:r>
      <w:proofErr w:type="spellStart"/>
      <w:r>
        <w:t>linac</w:t>
      </w:r>
      <w:proofErr w:type="spellEnd"/>
      <w:r>
        <w:t xml:space="preserve"> that </w:t>
      </w:r>
      <w:r w:rsidRPr="00AA2E23">
        <w:t>accelerate</w:t>
      </w:r>
      <w:r>
        <w:t>s</w:t>
      </w:r>
      <w:r w:rsidRPr="00AA2E23">
        <w:t xml:space="preserve"> a 62.5 mA proton beam current to the energy of 2</w:t>
      </w:r>
      <w:r>
        <w:t xml:space="preserve"> G</w:t>
      </w:r>
      <w:r w:rsidRPr="00AA2E23">
        <w:t>eV. Peak beam power to the target will be 125 MW</w:t>
      </w:r>
      <w:r>
        <w:t xml:space="preserve">. </w:t>
      </w:r>
      <w:r w:rsidRPr="00AA2E23">
        <w:t xml:space="preserve">The layout of the accelerator is shown in </w:t>
      </w:r>
      <w:r>
        <w:fldChar w:fldCharType="begin"/>
      </w:r>
      <w:r>
        <w:instrText xml:space="preserve"> REF _Ref336739996 \h </w:instrText>
      </w:r>
      <w:r>
        <w:fldChar w:fldCharType="separate"/>
      </w:r>
      <w:r>
        <w:t xml:space="preserve">Figure </w:t>
      </w:r>
      <w:r>
        <w:rPr>
          <w:noProof/>
        </w:rPr>
        <w:t>1</w:t>
      </w:r>
      <w:r>
        <w:fldChar w:fldCharType="end"/>
      </w:r>
      <w:r w:rsidRPr="00AA2E23">
        <w:t xml:space="preserve">. </w:t>
      </w:r>
    </w:p>
    <w:p w14:paraId="3F0F46AE" w14:textId="77777777" w:rsidR="002B748B" w:rsidRPr="00370D4B" w:rsidRDefault="002B748B" w:rsidP="002B748B">
      <w:pPr>
        <w:jc w:val="both"/>
        <w:rPr>
          <w:lang w:val="en-US"/>
        </w:rPr>
      </w:pPr>
    </w:p>
    <w:p w14:paraId="4817585A" w14:textId="77777777" w:rsidR="002B748B" w:rsidRDefault="002B748B" w:rsidP="002B748B">
      <w:pPr>
        <w:keepNext/>
        <w:jc w:val="both"/>
      </w:pPr>
      <w:r w:rsidRPr="00005622">
        <w:rPr>
          <w:noProof/>
          <w:lang w:val="sv-SE" w:eastAsia="sv-SE"/>
        </w:rPr>
        <w:drawing>
          <wp:inline distT="0" distB="0" distL="0" distR="0" wp14:anchorId="43F70737" wp14:editId="76DCA92F">
            <wp:extent cx="5486400" cy="989330"/>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9"/>
                    <a:stretch>
                      <a:fillRect/>
                    </a:stretch>
                  </pic:blipFill>
                  <pic:spPr>
                    <a:xfrm>
                      <a:off x="0" y="0"/>
                      <a:ext cx="5486400" cy="989330"/>
                    </a:xfrm>
                    <a:prstGeom prst="rect">
                      <a:avLst/>
                    </a:prstGeom>
                  </pic:spPr>
                </pic:pic>
              </a:graphicData>
            </a:graphic>
          </wp:inline>
        </w:drawing>
      </w:r>
    </w:p>
    <w:p w14:paraId="42A5580D" w14:textId="77777777" w:rsidR="002B748B" w:rsidRPr="00AA2E23" w:rsidRDefault="002B748B" w:rsidP="002B748B">
      <w:pPr>
        <w:pStyle w:val="Beskrivning"/>
        <w:jc w:val="both"/>
      </w:pPr>
      <w:bookmarkStart w:id="1" w:name="_Ref336739996"/>
      <w:bookmarkStart w:id="2" w:name="_Toc337797719"/>
      <w:r>
        <w:t xml:space="preserve">Figure </w:t>
      </w:r>
      <w:r>
        <w:fldChar w:fldCharType="begin"/>
      </w:r>
      <w:r>
        <w:instrText xml:space="preserve"> SEQ Figure \* ARABIC </w:instrText>
      </w:r>
      <w:r>
        <w:fldChar w:fldCharType="separate"/>
      </w:r>
      <w:r>
        <w:rPr>
          <w:noProof/>
        </w:rPr>
        <w:t>1</w:t>
      </w:r>
      <w:r>
        <w:fldChar w:fldCharType="end"/>
      </w:r>
      <w:bookmarkEnd w:id="1"/>
      <w:r>
        <w:t xml:space="preserve">. Layout of the ESS accelerator. The blue parts indicate the superconducting part of the </w:t>
      </w:r>
      <w:proofErr w:type="spellStart"/>
      <w:r>
        <w:t>linac</w:t>
      </w:r>
      <w:proofErr w:type="spellEnd"/>
      <w:r>
        <w:t xml:space="preserve"> whereas the other colours indicate room temperature elements.</w:t>
      </w:r>
      <w:bookmarkEnd w:id="2"/>
    </w:p>
    <w:p w14:paraId="5C2FBF04" w14:textId="77777777" w:rsidR="002B748B" w:rsidRDefault="002B748B" w:rsidP="002B748B">
      <w:pPr>
        <w:jc w:val="both"/>
      </w:pPr>
      <w:r>
        <w:t xml:space="preserve">The accelerator comprise of a number of different subsystems, primarily divided into a warm section (room temperature) and a superconducting section. The last part of the accelerator consists of </w:t>
      </w:r>
      <w:proofErr w:type="spellStart"/>
      <w:r>
        <w:t>quadrapole</w:t>
      </w:r>
      <w:proofErr w:type="spellEnd"/>
      <w:r>
        <w:t xml:space="preserve"> magnets and beam instrumentation that guides the proton beam to the target station (HEBT). The HEBT section may also be used as future upgrade space. </w:t>
      </w:r>
    </w:p>
    <w:p w14:paraId="2EBFE38E" w14:textId="77777777" w:rsidR="002B748B" w:rsidRDefault="002B748B" w:rsidP="002B748B">
      <w:pPr>
        <w:jc w:val="both"/>
      </w:pPr>
      <w:r>
        <w:t xml:space="preserve">The warm section consists of ion source, Low Energy Beam Transport (LEBT), Radio Frequency </w:t>
      </w:r>
      <w:proofErr w:type="spellStart"/>
      <w:r>
        <w:t>Quadrapole</w:t>
      </w:r>
      <w:proofErr w:type="spellEnd"/>
      <w:r>
        <w:t xml:space="preserve"> (RFQ), Medium Energy Beam Transport (MEBT), and Drift Tube </w:t>
      </w:r>
      <w:proofErr w:type="spellStart"/>
      <w:r>
        <w:t>Linac</w:t>
      </w:r>
      <w:proofErr w:type="spellEnd"/>
      <w:r>
        <w:t xml:space="preserve"> (DTL). </w:t>
      </w:r>
    </w:p>
    <w:p w14:paraId="12899608" w14:textId="77777777" w:rsidR="002B748B" w:rsidRDefault="002B748B" w:rsidP="002B748B">
      <w:pPr>
        <w:jc w:val="both"/>
      </w:pPr>
      <w:r>
        <w:t xml:space="preserve">The superconducting section Spokes, Medium Beta, and High Beta. The acceleration in this section is performed via 2 K helium cooled niobium </w:t>
      </w:r>
      <w:proofErr w:type="spellStart"/>
      <w:r>
        <w:t>cavitites</w:t>
      </w:r>
      <w:proofErr w:type="spellEnd"/>
      <w:r>
        <w:t xml:space="preserve">. </w:t>
      </w:r>
    </w:p>
    <w:p w14:paraId="434D6368" w14:textId="77777777" w:rsidR="002B748B" w:rsidRDefault="002B748B" w:rsidP="002B748B">
      <w:pPr>
        <w:jc w:val="both"/>
      </w:pPr>
      <w:r>
        <w:t xml:space="preserve">The protons are accelerated by means of RF power at two principal frequencies (approx. 352 MHz and 704 MHz) shown in </w:t>
      </w:r>
      <w:r>
        <w:fldChar w:fldCharType="begin"/>
      </w:r>
      <w:r>
        <w:instrText xml:space="preserve"> REF _Ref336739996 \h </w:instrText>
      </w:r>
      <w:r>
        <w:fldChar w:fldCharType="separate"/>
      </w:r>
      <w:r>
        <w:t xml:space="preserve">Figure </w:t>
      </w:r>
      <w:r>
        <w:rPr>
          <w:noProof/>
        </w:rPr>
        <w:t>1</w:t>
      </w:r>
      <w:r>
        <w:fldChar w:fldCharType="end"/>
      </w:r>
      <w:r w:rsidRPr="00AA2E23">
        <w:t xml:space="preserve">. </w:t>
      </w:r>
    </w:p>
    <w:p w14:paraId="0AEB76F5" w14:textId="77777777" w:rsidR="00664326" w:rsidRDefault="002B748B" w:rsidP="005821AB">
      <w:r>
        <w:t xml:space="preserve">The MEBT </w:t>
      </w:r>
      <w:proofErr w:type="spellStart"/>
      <w:r>
        <w:t>buncher</w:t>
      </w:r>
      <w:proofErr w:type="spellEnd"/>
      <w:r>
        <w:t xml:space="preserve"> </w:t>
      </w:r>
      <w:proofErr w:type="spellStart"/>
      <w:r>
        <w:t>cavitites</w:t>
      </w:r>
      <w:proofErr w:type="spellEnd"/>
      <w:r>
        <w:t xml:space="preserve"> are powered by solid state RF amplifiers. </w:t>
      </w:r>
    </w:p>
    <w:p w14:paraId="063F573F" w14:textId="77777777" w:rsidR="002B748B" w:rsidRDefault="00B60ED0" w:rsidP="005821AB">
      <w:r>
        <w:t xml:space="preserve">The RFQ is powered by a 3MW (peak) klystron. </w:t>
      </w:r>
    </w:p>
    <w:p w14:paraId="4702AEE1" w14:textId="77777777" w:rsidR="00B60ED0" w:rsidRDefault="00B60ED0" w:rsidP="005821AB">
      <w:r>
        <w:t xml:space="preserve">The DTL is powered by 5 3MW (peak) klystrons. </w:t>
      </w:r>
    </w:p>
    <w:p w14:paraId="4CFBC0E9" w14:textId="77777777" w:rsidR="00B60ED0" w:rsidRDefault="00B60ED0" w:rsidP="005821AB">
      <w:r>
        <w:t xml:space="preserve">The spoke section is powered by 52 tetrodes </w:t>
      </w:r>
    </w:p>
    <w:p w14:paraId="712475F2" w14:textId="77777777" w:rsidR="00B60ED0" w:rsidRDefault="00B60ED0" w:rsidP="005821AB">
      <w:r>
        <w:t>The medium and high beta sections are powered by 36 + 84 1.5 MW (peak) klystrons</w:t>
      </w:r>
      <w:r>
        <w:rPr>
          <w:rStyle w:val="Fotnotsreferens"/>
        </w:rPr>
        <w:footnoteReference w:id="1"/>
      </w:r>
      <w:r>
        <w:t xml:space="preserve">. </w:t>
      </w:r>
    </w:p>
    <w:p w14:paraId="1ECDB3CF" w14:textId="77777777" w:rsidR="00B60ED0" w:rsidRDefault="00B60ED0" w:rsidP="005821AB">
      <w:r>
        <w:t xml:space="preserve">All RF circuits include protective devices such as circulators and RF loads. </w:t>
      </w:r>
    </w:p>
    <w:bookmarkEnd w:id="0"/>
    <w:p w14:paraId="5477DF72" w14:textId="77777777" w:rsidR="005821AB" w:rsidRDefault="005821AB" w:rsidP="005821AB">
      <w:pPr>
        <w:pStyle w:val="Rubrik1"/>
        <w:pageBreakBefore/>
        <w:ind w:left="992" w:hanging="992"/>
      </w:pPr>
      <w:r>
        <w:lastRenderedPageBreak/>
        <w:t xml:space="preserve">Design criteria </w:t>
      </w:r>
    </w:p>
    <w:p w14:paraId="15C3EAB0" w14:textId="77777777" w:rsidR="003773A0" w:rsidRPr="003773A0" w:rsidRDefault="003773A0" w:rsidP="003773A0">
      <w:pPr>
        <w:pStyle w:val="Rubrik2"/>
      </w:pPr>
      <w:bookmarkStart w:id="3" w:name="_Toc338485666"/>
      <w:r>
        <w:t>Applicable standards and norms</w:t>
      </w:r>
      <w:bookmarkEnd w:id="3"/>
      <w:r>
        <w:t xml:space="preserve"> </w:t>
      </w:r>
    </w:p>
    <w:p w14:paraId="180F265A" w14:textId="77777777" w:rsidR="005821AB" w:rsidRDefault="00664326" w:rsidP="005821AB">
      <w:r>
        <w:fldChar w:fldCharType="begin"/>
      </w:r>
      <w:r>
        <w:instrText xml:space="preserve"> REF _Ref340912796 \h </w:instrText>
      </w:r>
      <w:r>
        <w:fldChar w:fldCharType="separate"/>
      </w:r>
      <w:r>
        <w:t xml:space="preserve">Table </w:t>
      </w:r>
      <w:r>
        <w:rPr>
          <w:noProof/>
        </w:rPr>
        <w:t>1</w:t>
      </w:r>
      <w:r>
        <w:fldChar w:fldCharType="end"/>
      </w:r>
      <w:r w:rsidR="00965C52">
        <w:t xml:space="preserve"> presents the applicable design rules and guidelines. </w:t>
      </w:r>
    </w:p>
    <w:p w14:paraId="183EF7F4" w14:textId="77777777" w:rsidR="00965C52" w:rsidRDefault="00965C52" w:rsidP="005821AB"/>
    <w:tbl>
      <w:tblPr>
        <w:tblW w:w="9315" w:type="dxa"/>
        <w:tblLayout w:type="fixed"/>
        <w:tblLook w:val="0000" w:firstRow="0" w:lastRow="0" w:firstColumn="0" w:lastColumn="0" w:noHBand="0" w:noVBand="0"/>
      </w:tblPr>
      <w:tblGrid>
        <w:gridCol w:w="4657"/>
        <w:gridCol w:w="4658"/>
      </w:tblGrid>
      <w:tr w:rsidR="005821AB" w14:paraId="1EF0447F" w14:textId="77777777" w:rsidTr="00FF3C9A">
        <w:trPr>
          <w:cantSplit/>
          <w:tblHeader/>
        </w:trPr>
        <w:tc>
          <w:tcPr>
            <w:tcW w:w="9315" w:type="dxa"/>
            <w:gridSpan w:val="2"/>
            <w:tcBorders>
              <w:bottom w:val="single" w:sz="12" w:space="0" w:color="auto"/>
            </w:tcBorders>
            <w:shd w:val="clear" w:color="auto" w:fill="auto"/>
          </w:tcPr>
          <w:p w14:paraId="42BB1A64" w14:textId="77777777" w:rsidR="005821AB" w:rsidRDefault="005821AB" w:rsidP="00FF3C9A">
            <w:pPr>
              <w:pStyle w:val="E-TableTitle"/>
            </w:pPr>
            <w:bookmarkStart w:id="4" w:name="_Ref340912796"/>
            <w:r>
              <w:t xml:space="preserve">Table </w:t>
            </w:r>
            <w:r>
              <w:fldChar w:fldCharType="begin"/>
            </w:r>
            <w:r>
              <w:instrText xml:space="preserve"> SEQ Table \* ARABIC </w:instrText>
            </w:r>
            <w:r>
              <w:fldChar w:fldCharType="separate"/>
            </w:r>
            <w:r>
              <w:rPr>
                <w:noProof/>
              </w:rPr>
              <w:t>1</w:t>
            </w:r>
            <w:r>
              <w:fldChar w:fldCharType="end"/>
            </w:r>
            <w:bookmarkEnd w:id="4"/>
            <w:r w:rsidR="00965C52">
              <w:tab/>
              <w:t>D</w:t>
            </w:r>
            <w:r w:rsidR="00664326">
              <w:t xml:space="preserve">esign standards </w:t>
            </w:r>
          </w:p>
        </w:tc>
      </w:tr>
      <w:tr w:rsidR="005821AB" w14:paraId="0715E283" w14:textId="77777777" w:rsidTr="00FF3C9A">
        <w:trPr>
          <w:cantSplit/>
          <w:tblHeader/>
        </w:trPr>
        <w:tc>
          <w:tcPr>
            <w:tcW w:w="4657" w:type="dxa"/>
            <w:tcBorders>
              <w:top w:val="single" w:sz="12" w:space="0" w:color="auto"/>
              <w:bottom w:val="single" w:sz="6" w:space="0" w:color="auto"/>
            </w:tcBorders>
            <w:shd w:val="clear" w:color="auto" w:fill="auto"/>
          </w:tcPr>
          <w:p w14:paraId="028091A2" w14:textId="77777777" w:rsidR="005821AB" w:rsidRDefault="00FF3C9A" w:rsidP="00FF3C9A">
            <w:pPr>
              <w:pStyle w:val="E-TableHeader"/>
            </w:pPr>
            <w:r>
              <w:t xml:space="preserve">Parameter </w:t>
            </w:r>
          </w:p>
        </w:tc>
        <w:tc>
          <w:tcPr>
            <w:tcW w:w="4658" w:type="dxa"/>
            <w:tcBorders>
              <w:top w:val="single" w:sz="12" w:space="0" w:color="auto"/>
              <w:bottom w:val="single" w:sz="6" w:space="0" w:color="auto"/>
            </w:tcBorders>
            <w:shd w:val="clear" w:color="auto" w:fill="auto"/>
          </w:tcPr>
          <w:p w14:paraId="195FB0FF" w14:textId="77777777" w:rsidR="005821AB" w:rsidRDefault="00FF3C9A" w:rsidP="00FF3C9A">
            <w:pPr>
              <w:pStyle w:val="E-TableHeader"/>
            </w:pPr>
            <w:r>
              <w:t>Description</w:t>
            </w:r>
          </w:p>
        </w:tc>
      </w:tr>
      <w:tr w:rsidR="005821AB" w14:paraId="5DBC394F" w14:textId="77777777" w:rsidTr="003773A0">
        <w:trPr>
          <w:cantSplit/>
        </w:trPr>
        <w:tc>
          <w:tcPr>
            <w:tcW w:w="4657" w:type="dxa"/>
            <w:tcBorders>
              <w:top w:val="single" w:sz="6" w:space="0" w:color="auto"/>
            </w:tcBorders>
            <w:shd w:val="clear" w:color="auto" w:fill="auto"/>
          </w:tcPr>
          <w:p w14:paraId="6D9F64B9" w14:textId="77777777" w:rsidR="005821AB" w:rsidRDefault="003773A0" w:rsidP="00FF3C9A">
            <w:pPr>
              <w:pStyle w:val="E-TableText"/>
            </w:pPr>
            <w:r>
              <w:t>Applicable directives</w:t>
            </w:r>
          </w:p>
        </w:tc>
        <w:tc>
          <w:tcPr>
            <w:tcW w:w="4658" w:type="dxa"/>
            <w:tcBorders>
              <w:top w:val="single" w:sz="6" w:space="0" w:color="auto"/>
            </w:tcBorders>
            <w:shd w:val="clear" w:color="auto" w:fill="auto"/>
          </w:tcPr>
          <w:p w14:paraId="16E802B3" w14:textId="77777777" w:rsidR="005821AB" w:rsidRDefault="00664326" w:rsidP="003773A0">
            <w:pPr>
              <w:pStyle w:val="E-TableText"/>
            </w:pPr>
            <w:r>
              <w:t>European Pressure Directive (</w:t>
            </w:r>
            <w:r w:rsidRPr="00664326">
              <w:t>2014/68/EU)</w:t>
            </w:r>
            <w:r>
              <w:t xml:space="preserve"> </w:t>
            </w:r>
          </w:p>
        </w:tc>
      </w:tr>
      <w:tr w:rsidR="003773A0" w14:paraId="36F432A8" w14:textId="77777777" w:rsidTr="003773A0">
        <w:trPr>
          <w:cantSplit/>
        </w:trPr>
        <w:tc>
          <w:tcPr>
            <w:tcW w:w="4657" w:type="dxa"/>
            <w:shd w:val="clear" w:color="auto" w:fill="auto"/>
          </w:tcPr>
          <w:p w14:paraId="18EF72F4" w14:textId="77777777" w:rsidR="003773A0" w:rsidRDefault="003773A0" w:rsidP="00FF3C9A">
            <w:pPr>
              <w:pStyle w:val="E-TableText"/>
            </w:pPr>
          </w:p>
        </w:tc>
        <w:tc>
          <w:tcPr>
            <w:tcW w:w="4658" w:type="dxa"/>
            <w:shd w:val="clear" w:color="auto" w:fill="auto"/>
          </w:tcPr>
          <w:p w14:paraId="3519B9A8" w14:textId="77777777" w:rsidR="003773A0" w:rsidRDefault="003773A0" w:rsidP="003773A0">
            <w:pPr>
              <w:pStyle w:val="E-TableText"/>
            </w:pPr>
            <w:r>
              <w:t>Low Voltage Directive (2006/95/EC)</w:t>
            </w:r>
          </w:p>
        </w:tc>
      </w:tr>
      <w:tr w:rsidR="003773A0" w14:paraId="6EDB1603" w14:textId="77777777" w:rsidTr="003773A0">
        <w:trPr>
          <w:cantSplit/>
        </w:trPr>
        <w:tc>
          <w:tcPr>
            <w:tcW w:w="4657" w:type="dxa"/>
            <w:shd w:val="clear" w:color="auto" w:fill="auto"/>
          </w:tcPr>
          <w:p w14:paraId="51481B97" w14:textId="77777777" w:rsidR="003773A0" w:rsidRDefault="003773A0" w:rsidP="00FF3C9A">
            <w:pPr>
              <w:pStyle w:val="E-TableText"/>
            </w:pPr>
          </w:p>
        </w:tc>
        <w:tc>
          <w:tcPr>
            <w:tcW w:w="4658" w:type="dxa"/>
            <w:shd w:val="clear" w:color="auto" w:fill="auto"/>
          </w:tcPr>
          <w:p w14:paraId="56575169" w14:textId="77777777" w:rsidR="003773A0" w:rsidRDefault="003773A0" w:rsidP="003773A0">
            <w:pPr>
              <w:pStyle w:val="E-TableText"/>
            </w:pPr>
            <w:r>
              <w:t>EMC directive (</w:t>
            </w:r>
            <w:hyperlink r:id="rId10" w:history="1">
              <w:r w:rsidRPr="003773A0">
                <w:t>2004/108/EC</w:t>
              </w:r>
            </w:hyperlink>
            <w:r>
              <w:t>)</w:t>
            </w:r>
          </w:p>
        </w:tc>
      </w:tr>
      <w:tr w:rsidR="003773A0" w14:paraId="2634BE07" w14:textId="77777777" w:rsidTr="00FF3C9A">
        <w:trPr>
          <w:cantSplit/>
        </w:trPr>
        <w:tc>
          <w:tcPr>
            <w:tcW w:w="4657" w:type="dxa"/>
            <w:shd w:val="clear" w:color="auto" w:fill="auto"/>
          </w:tcPr>
          <w:p w14:paraId="65E86E5E" w14:textId="77777777" w:rsidR="003773A0" w:rsidRDefault="003773A0" w:rsidP="00664326">
            <w:pPr>
              <w:pStyle w:val="E-TableText"/>
            </w:pPr>
            <w:r>
              <w:t xml:space="preserve">Applicable standards </w:t>
            </w:r>
          </w:p>
        </w:tc>
        <w:tc>
          <w:tcPr>
            <w:tcW w:w="4658" w:type="dxa"/>
            <w:shd w:val="clear" w:color="auto" w:fill="auto"/>
          </w:tcPr>
          <w:p w14:paraId="20DF00F7" w14:textId="77777777" w:rsidR="003773A0" w:rsidRDefault="003773A0" w:rsidP="00FF3C9A">
            <w:pPr>
              <w:pStyle w:val="E-TableText"/>
            </w:pPr>
            <w:r>
              <w:t>ISO and EN standards, primarily harmonized standards and its normative references</w:t>
            </w:r>
          </w:p>
        </w:tc>
      </w:tr>
      <w:tr w:rsidR="005821AB" w14:paraId="6D25BA16" w14:textId="77777777" w:rsidTr="00FF3C9A">
        <w:trPr>
          <w:cantSplit/>
        </w:trPr>
        <w:tc>
          <w:tcPr>
            <w:tcW w:w="4657" w:type="dxa"/>
            <w:shd w:val="clear" w:color="auto" w:fill="auto"/>
          </w:tcPr>
          <w:p w14:paraId="506AD228" w14:textId="77777777" w:rsidR="005821AB" w:rsidRDefault="00664326" w:rsidP="00664326">
            <w:pPr>
              <w:pStyle w:val="E-TableText"/>
            </w:pPr>
            <w:r>
              <w:t xml:space="preserve">Piping material </w:t>
            </w:r>
          </w:p>
        </w:tc>
        <w:tc>
          <w:tcPr>
            <w:tcW w:w="4658" w:type="dxa"/>
            <w:shd w:val="clear" w:color="auto" w:fill="auto"/>
          </w:tcPr>
          <w:p w14:paraId="2D0D2A8A" w14:textId="77777777" w:rsidR="005821AB" w:rsidRDefault="00664326" w:rsidP="00FF3C9A">
            <w:pPr>
              <w:pStyle w:val="E-TableText"/>
            </w:pPr>
            <w:r>
              <w:t>Stainless</w:t>
            </w:r>
            <w:r w:rsidR="003773A0">
              <w:t xml:space="preserve"> S</w:t>
            </w:r>
            <w:r>
              <w:t xml:space="preserve">teel EN 1.4404 or similar </w:t>
            </w:r>
          </w:p>
        </w:tc>
      </w:tr>
      <w:tr w:rsidR="005821AB" w14:paraId="66C30A37" w14:textId="77777777" w:rsidTr="00FF3C9A">
        <w:trPr>
          <w:cantSplit/>
        </w:trPr>
        <w:tc>
          <w:tcPr>
            <w:tcW w:w="4657" w:type="dxa"/>
            <w:tcBorders>
              <w:bottom w:val="single" w:sz="12" w:space="0" w:color="auto"/>
            </w:tcBorders>
            <w:shd w:val="clear" w:color="auto" w:fill="auto"/>
          </w:tcPr>
          <w:p w14:paraId="5B60C28B" w14:textId="77777777" w:rsidR="005821AB" w:rsidRDefault="00664326" w:rsidP="00FF3C9A">
            <w:pPr>
              <w:pStyle w:val="E-TableText"/>
            </w:pPr>
            <w:r>
              <w:t xml:space="preserve">ESS internal rules </w:t>
            </w:r>
          </w:p>
        </w:tc>
        <w:tc>
          <w:tcPr>
            <w:tcW w:w="4658" w:type="dxa"/>
            <w:tcBorders>
              <w:bottom w:val="single" w:sz="12" w:space="0" w:color="auto"/>
            </w:tcBorders>
            <w:shd w:val="clear" w:color="auto" w:fill="auto"/>
          </w:tcPr>
          <w:p w14:paraId="2A1445B5" w14:textId="77777777" w:rsidR="005821AB" w:rsidRDefault="00664326" w:rsidP="00664326">
            <w:pPr>
              <w:pStyle w:val="E-TableText"/>
            </w:pPr>
            <w:r>
              <w:t>ESS rules for plant and process, reference</w:t>
            </w:r>
            <w:r w:rsidR="00460164">
              <w:t xml:space="preserve"> </w:t>
            </w:r>
            <w:r w:rsidR="00460164">
              <w:fldChar w:fldCharType="begin"/>
            </w:r>
            <w:r w:rsidR="00460164">
              <w:instrText xml:space="preserve"> REF _Ref340929475 \n \h </w:instrText>
            </w:r>
            <w:r w:rsidR="00460164">
              <w:fldChar w:fldCharType="separate"/>
            </w:r>
            <w:r w:rsidR="00460164">
              <w:t>[1]</w:t>
            </w:r>
            <w:r w:rsidR="00460164">
              <w:fldChar w:fldCharType="end"/>
            </w:r>
          </w:p>
        </w:tc>
      </w:tr>
    </w:tbl>
    <w:p w14:paraId="636BDB89" w14:textId="77777777" w:rsidR="005821AB" w:rsidRDefault="005821AB" w:rsidP="005821AB"/>
    <w:p w14:paraId="3BD204C4" w14:textId="77777777" w:rsidR="005821AB" w:rsidRDefault="007336A4" w:rsidP="007336A4">
      <w:pPr>
        <w:pStyle w:val="Rubrik2"/>
        <w:ind w:left="992" w:hanging="992"/>
      </w:pPr>
      <w:r>
        <w:t>General design prerequisites for LINAC systems</w:t>
      </w:r>
    </w:p>
    <w:p w14:paraId="030D9F8F" w14:textId="77777777" w:rsidR="007336A4" w:rsidRPr="007336A4" w:rsidRDefault="007336A4" w:rsidP="007336A4"/>
    <w:tbl>
      <w:tblPr>
        <w:tblW w:w="9464" w:type="dxa"/>
        <w:tblLayout w:type="fixed"/>
        <w:tblLook w:val="0000" w:firstRow="0" w:lastRow="0" w:firstColumn="0" w:lastColumn="0" w:noHBand="0" w:noVBand="0"/>
      </w:tblPr>
      <w:tblGrid>
        <w:gridCol w:w="3227"/>
        <w:gridCol w:w="3106"/>
        <w:gridCol w:w="3131"/>
      </w:tblGrid>
      <w:tr w:rsidR="00664326" w14:paraId="670AE751" w14:textId="77777777" w:rsidTr="00664326">
        <w:trPr>
          <w:cantSplit/>
          <w:tblHeader/>
        </w:trPr>
        <w:tc>
          <w:tcPr>
            <w:tcW w:w="6333" w:type="dxa"/>
            <w:gridSpan w:val="2"/>
            <w:tcBorders>
              <w:bottom w:val="single" w:sz="12" w:space="0" w:color="auto"/>
            </w:tcBorders>
            <w:shd w:val="clear" w:color="auto" w:fill="auto"/>
          </w:tcPr>
          <w:p w14:paraId="3CAEE7F2" w14:textId="77777777" w:rsidR="00664326" w:rsidRDefault="00664326" w:rsidP="003773A0">
            <w:pPr>
              <w:pStyle w:val="E-TableTitle"/>
            </w:pPr>
            <w:bookmarkStart w:id="5" w:name="_Ref340929195"/>
            <w:bookmarkStart w:id="6" w:name="_Toc337797721"/>
            <w:r>
              <w:t xml:space="preserve">Table </w:t>
            </w:r>
            <w:r>
              <w:fldChar w:fldCharType="begin"/>
            </w:r>
            <w:r>
              <w:instrText xml:space="preserve"> SEQ Table \* ARABIC </w:instrText>
            </w:r>
            <w:r>
              <w:fldChar w:fldCharType="separate"/>
            </w:r>
            <w:r>
              <w:rPr>
                <w:noProof/>
              </w:rPr>
              <w:t>2</w:t>
            </w:r>
            <w:r>
              <w:fldChar w:fldCharType="end"/>
            </w:r>
            <w:bookmarkEnd w:id="5"/>
            <w:r w:rsidR="003773A0">
              <w:tab/>
              <w:t>D</w:t>
            </w:r>
            <w:r>
              <w:t xml:space="preserve">esign </w:t>
            </w:r>
            <w:r w:rsidR="003773A0">
              <w:t>prerequisites</w:t>
            </w:r>
            <w:bookmarkEnd w:id="6"/>
          </w:p>
        </w:tc>
        <w:tc>
          <w:tcPr>
            <w:tcW w:w="3131" w:type="dxa"/>
            <w:tcBorders>
              <w:bottom w:val="single" w:sz="12" w:space="0" w:color="auto"/>
            </w:tcBorders>
          </w:tcPr>
          <w:p w14:paraId="1D051532" w14:textId="77777777" w:rsidR="00664326" w:rsidRDefault="00664326" w:rsidP="00664326">
            <w:pPr>
              <w:pStyle w:val="E-TableTitle"/>
            </w:pPr>
          </w:p>
        </w:tc>
      </w:tr>
      <w:tr w:rsidR="00664326" w14:paraId="46D2746E" w14:textId="77777777" w:rsidTr="00664326">
        <w:trPr>
          <w:cantSplit/>
          <w:tblHeader/>
        </w:trPr>
        <w:tc>
          <w:tcPr>
            <w:tcW w:w="3227" w:type="dxa"/>
            <w:tcBorders>
              <w:top w:val="single" w:sz="12" w:space="0" w:color="auto"/>
              <w:bottom w:val="single" w:sz="6" w:space="0" w:color="auto"/>
            </w:tcBorders>
            <w:shd w:val="clear" w:color="auto" w:fill="auto"/>
          </w:tcPr>
          <w:p w14:paraId="28590B8F" w14:textId="77777777" w:rsidR="00664326" w:rsidRDefault="00664326" w:rsidP="00664326">
            <w:pPr>
              <w:pStyle w:val="E-TableHeader"/>
            </w:pPr>
            <w:r>
              <w:t>Parameter</w:t>
            </w:r>
          </w:p>
        </w:tc>
        <w:tc>
          <w:tcPr>
            <w:tcW w:w="3106" w:type="dxa"/>
            <w:tcBorders>
              <w:top w:val="single" w:sz="12" w:space="0" w:color="auto"/>
              <w:bottom w:val="single" w:sz="6" w:space="0" w:color="auto"/>
            </w:tcBorders>
            <w:shd w:val="clear" w:color="auto" w:fill="auto"/>
          </w:tcPr>
          <w:p w14:paraId="7B1D2D76" w14:textId="77777777" w:rsidR="00664326" w:rsidRDefault="00664326" w:rsidP="00664326">
            <w:pPr>
              <w:pStyle w:val="E-TableHeader"/>
            </w:pPr>
            <w:r>
              <w:t>Value</w:t>
            </w:r>
          </w:p>
        </w:tc>
        <w:tc>
          <w:tcPr>
            <w:tcW w:w="3131" w:type="dxa"/>
            <w:tcBorders>
              <w:top w:val="single" w:sz="12" w:space="0" w:color="auto"/>
              <w:bottom w:val="single" w:sz="6" w:space="0" w:color="auto"/>
            </w:tcBorders>
          </w:tcPr>
          <w:p w14:paraId="2965F0C5" w14:textId="77777777" w:rsidR="00664326" w:rsidRDefault="00664326" w:rsidP="00664326">
            <w:pPr>
              <w:pStyle w:val="E-TableHeader"/>
            </w:pPr>
            <w:r>
              <w:t>Comment</w:t>
            </w:r>
          </w:p>
        </w:tc>
      </w:tr>
      <w:tr w:rsidR="00664326" w14:paraId="38BF5DC4" w14:textId="77777777" w:rsidTr="00664326">
        <w:trPr>
          <w:cantSplit/>
        </w:trPr>
        <w:tc>
          <w:tcPr>
            <w:tcW w:w="3227" w:type="dxa"/>
            <w:tcBorders>
              <w:top w:val="single" w:sz="6" w:space="0" w:color="auto"/>
            </w:tcBorders>
            <w:shd w:val="clear" w:color="auto" w:fill="auto"/>
          </w:tcPr>
          <w:p w14:paraId="12C98903" w14:textId="77777777" w:rsidR="00664326" w:rsidRPr="0035285E" w:rsidRDefault="00664326" w:rsidP="00664326">
            <w:pPr>
              <w:pStyle w:val="E-TableText"/>
              <w:rPr>
                <w:sz w:val="18"/>
                <w:szCs w:val="18"/>
              </w:rPr>
            </w:pPr>
            <w:r>
              <w:rPr>
                <w:sz w:val="18"/>
                <w:szCs w:val="18"/>
              </w:rPr>
              <w:t>Nominal operating pressure</w:t>
            </w:r>
          </w:p>
        </w:tc>
        <w:tc>
          <w:tcPr>
            <w:tcW w:w="3106" w:type="dxa"/>
            <w:tcBorders>
              <w:top w:val="single" w:sz="6" w:space="0" w:color="auto"/>
            </w:tcBorders>
            <w:shd w:val="clear" w:color="auto" w:fill="auto"/>
          </w:tcPr>
          <w:p w14:paraId="589A04E4" w14:textId="77777777" w:rsidR="00664326" w:rsidRPr="0035285E" w:rsidRDefault="00664326" w:rsidP="00664326">
            <w:pPr>
              <w:pStyle w:val="E-TableText"/>
              <w:rPr>
                <w:sz w:val="18"/>
                <w:szCs w:val="18"/>
              </w:rPr>
            </w:pPr>
            <w:r>
              <w:rPr>
                <w:sz w:val="18"/>
                <w:szCs w:val="18"/>
              </w:rPr>
              <w:t>7 bar(g)</w:t>
            </w:r>
          </w:p>
        </w:tc>
        <w:tc>
          <w:tcPr>
            <w:tcW w:w="3131" w:type="dxa"/>
            <w:tcBorders>
              <w:top w:val="single" w:sz="6" w:space="0" w:color="auto"/>
            </w:tcBorders>
          </w:tcPr>
          <w:p w14:paraId="27BA7FA3" w14:textId="77777777" w:rsidR="00664326" w:rsidRPr="00C269AE" w:rsidRDefault="007336A4" w:rsidP="007336A4">
            <w:pPr>
              <w:pStyle w:val="E-TableText"/>
              <w:rPr>
                <w:sz w:val="18"/>
                <w:szCs w:val="18"/>
              </w:rPr>
            </w:pPr>
            <w:r>
              <w:rPr>
                <w:sz w:val="18"/>
                <w:szCs w:val="18"/>
              </w:rPr>
              <w:t>Spoke CWH system supplies water at 4 bar(g) due to tetrode anodes maximum allowed pressure of 5 bar(g)</w:t>
            </w:r>
          </w:p>
        </w:tc>
      </w:tr>
      <w:tr w:rsidR="00664326" w14:paraId="51FB8D9D" w14:textId="77777777" w:rsidTr="00664326">
        <w:trPr>
          <w:cantSplit/>
        </w:trPr>
        <w:tc>
          <w:tcPr>
            <w:tcW w:w="3227" w:type="dxa"/>
            <w:shd w:val="clear" w:color="auto" w:fill="auto"/>
          </w:tcPr>
          <w:p w14:paraId="207D01F8" w14:textId="77777777" w:rsidR="00664326" w:rsidRPr="0035285E" w:rsidRDefault="00664326" w:rsidP="00664326">
            <w:pPr>
              <w:pStyle w:val="E-TableText"/>
              <w:rPr>
                <w:sz w:val="18"/>
                <w:szCs w:val="18"/>
              </w:rPr>
            </w:pPr>
            <w:r>
              <w:rPr>
                <w:sz w:val="18"/>
                <w:szCs w:val="18"/>
              </w:rPr>
              <w:t xml:space="preserve">Design pressure </w:t>
            </w:r>
          </w:p>
        </w:tc>
        <w:tc>
          <w:tcPr>
            <w:tcW w:w="3106" w:type="dxa"/>
            <w:shd w:val="clear" w:color="auto" w:fill="auto"/>
          </w:tcPr>
          <w:p w14:paraId="76C151CB" w14:textId="77777777" w:rsidR="00664326" w:rsidRPr="0035285E" w:rsidRDefault="00664326" w:rsidP="00664326">
            <w:pPr>
              <w:pStyle w:val="E-TableText"/>
              <w:rPr>
                <w:sz w:val="18"/>
                <w:szCs w:val="18"/>
              </w:rPr>
            </w:pPr>
            <w:r>
              <w:rPr>
                <w:sz w:val="18"/>
                <w:szCs w:val="18"/>
              </w:rPr>
              <w:t>10 bar(g)</w:t>
            </w:r>
            <w:r w:rsidRPr="00C269AE">
              <w:rPr>
                <w:sz w:val="18"/>
                <w:szCs w:val="18"/>
              </w:rPr>
              <w:t xml:space="preserve"> </w:t>
            </w:r>
          </w:p>
        </w:tc>
        <w:tc>
          <w:tcPr>
            <w:tcW w:w="3131" w:type="dxa"/>
          </w:tcPr>
          <w:p w14:paraId="716BDC9E" w14:textId="77777777" w:rsidR="00664326" w:rsidRPr="00C269AE" w:rsidRDefault="00664326" w:rsidP="00664326">
            <w:pPr>
              <w:pStyle w:val="E-TableText"/>
              <w:rPr>
                <w:sz w:val="18"/>
                <w:szCs w:val="18"/>
              </w:rPr>
            </w:pPr>
          </w:p>
        </w:tc>
      </w:tr>
      <w:tr w:rsidR="00664326" w14:paraId="188F6097" w14:textId="77777777" w:rsidTr="00664326">
        <w:trPr>
          <w:cantSplit/>
        </w:trPr>
        <w:tc>
          <w:tcPr>
            <w:tcW w:w="3227" w:type="dxa"/>
            <w:shd w:val="clear" w:color="auto" w:fill="auto"/>
          </w:tcPr>
          <w:p w14:paraId="3A748F63" w14:textId="77777777" w:rsidR="00664326" w:rsidRPr="0035285E" w:rsidRDefault="00664326" w:rsidP="00664326">
            <w:pPr>
              <w:pStyle w:val="E-TableText"/>
              <w:rPr>
                <w:sz w:val="18"/>
                <w:szCs w:val="18"/>
              </w:rPr>
            </w:pPr>
            <w:r>
              <w:rPr>
                <w:sz w:val="18"/>
                <w:szCs w:val="18"/>
              </w:rPr>
              <w:t xml:space="preserve">Allowed pressure drop between supply and return headers </w:t>
            </w:r>
          </w:p>
        </w:tc>
        <w:tc>
          <w:tcPr>
            <w:tcW w:w="3106" w:type="dxa"/>
            <w:shd w:val="clear" w:color="auto" w:fill="auto"/>
          </w:tcPr>
          <w:p w14:paraId="24AD8A28" w14:textId="77777777" w:rsidR="00664326" w:rsidRPr="0035285E" w:rsidRDefault="00664326" w:rsidP="00664326">
            <w:pPr>
              <w:pStyle w:val="E-TableText"/>
              <w:rPr>
                <w:sz w:val="18"/>
                <w:szCs w:val="18"/>
              </w:rPr>
            </w:pPr>
            <w:r>
              <w:rPr>
                <w:sz w:val="18"/>
                <w:szCs w:val="18"/>
              </w:rPr>
              <w:t>3</w:t>
            </w:r>
            <w:r w:rsidRPr="00C269AE">
              <w:rPr>
                <w:sz w:val="18"/>
                <w:szCs w:val="18"/>
              </w:rPr>
              <w:t xml:space="preserve"> bar</w:t>
            </w:r>
          </w:p>
        </w:tc>
        <w:tc>
          <w:tcPr>
            <w:tcW w:w="3131" w:type="dxa"/>
          </w:tcPr>
          <w:p w14:paraId="3099D50F" w14:textId="77777777" w:rsidR="00664326" w:rsidRPr="00C269AE" w:rsidRDefault="00664326" w:rsidP="00664326">
            <w:pPr>
              <w:pStyle w:val="E-TableText"/>
              <w:rPr>
                <w:sz w:val="18"/>
                <w:szCs w:val="18"/>
              </w:rPr>
            </w:pPr>
          </w:p>
        </w:tc>
      </w:tr>
      <w:tr w:rsidR="00664326" w14:paraId="646A5B9F" w14:textId="77777777" w:rsidTr="00664326">
        <w:trPr>
          <w:cantSplit/>
        </w:trPr>
        <w:tc>
          <w:tcPr>
            <w:tcW w:w="3227" w:type="dxa"/>
            <w:shd w:val="clear" w:color="auto" w:fill="auto"/>
          </w:tcPr>
          <w:p w14:paraId="4F7946EA" w14:textId="77777777" w:rsidR="00664326" w:rsidRPr="00C269AE" w:rsidRDefault="00664326" w:rsidP="00664326">
            <w:pPr>
              <w:pStyle w:val="E-TableText"/>
              <w:rPr>
                <w:sz w:val="18"/>
                <w:szCs w:val="18"/>
              </w:rPr>
            </w:pPr>
            <w:r>
              <w:rPr>
                <w:sz w:val="18"/>
                <w:szCs w:val="18"/>
              </w:rPr>
              <w:t xml:space="preserve">CWL operating temperature </w:t>
            </w:r>
          </w:p>
        </w:tc>
        <w:tc>
          <w:tcPr>
            <w:tcW w:w="3106" w:type="dxa"/>
            <w:shd w:val="clear" w:color="auto" w:fill="auto"/>
          </w:tcPr>
          <w:p w14:paraId="7AA2527A" w14:textId="77777777" w:rsidR="00664326" w:rsidRPr="00C269AE" w:rsidRDefault="00664326" w:rsidP="00664326">
            <w:pPr>
              <w:pStyle w:val="E-TableText"/>
              <w:rPr>
                <w:sz w:val="18"/>
                <w:szCs w:val="18"/>
              </w:rPr>
            </w:pPr>
            <w:r>
              <w:rPr>
                <w:sz w:val="18"/>
                <w:szCs w:val="18"/>
              </w:rPr>
              <w:t>8 °C</w:t>
            </w:r>
          </w:p>
        </w:tc>
        <w:tc>
          <w:tcPr>
            <w:tcW w:w="3131" w:type="dxa"/>
          </w:tcPr>
          <w:p w14:paraId="4042F97F" w14:textId="77777777" w:rsidR="00664326" w:rsidRPr="00C269AE" w:rsidRDefault="00664326" w:rsidP="00664326">
            <w:pPr>
              <w:pStyle w:val="E-TableText"/>
              <w:rPr>
                <w:sz w:val="18"/>
                <w:szCs w:val="18"/>
              </w:rPr>
            </w:pPr>
          </w:p>
        </w:tc>
      </w:tr>
      <w:tr w:rsidR="00664326" w14:paraId="4B580FAD" w14:textId="77777777" w:rsidTr="00664326">
        <w:trPr>
          <w:cantSplit/>
        </w:trPr>
        <w:tc>
          <w:tcPr>
            <w:tcW w:w="3227" w:type="dxa"/>
            <w:shd w:val="clear" w:color="auto" w:fill="auto"/>
          </w:tcPr>
          <w:p w14:paraId="5F49BE79" w14:textId="77777777" w:rsidR="00664326" w:rsidRPr="00C269AE" w:rsidRDefault="00664326" w:rsidP="00664326">
            <w:pPr>
              <w:pStyle w:val="E-TableText"/>
              <w:rPr>
                <w:sz w:val="18"/>
                <w:szCs w:val="18"/>
              </w:rPr>
            </w:pPr>
            <w:r>
              <w:rPr>
                <w:sz w:val="18"/>
                <w:szCs w:val="18"/>
              </w:rPr>
              <w:t>CWM operating temperature</w:t>
            </w:r>
          </w:p>
        </w:tc>
        <w:tc>
          <w:tcPr>
            <w:tcW w:w="3106" w:type="dxa"/>
            <w:shd w:val="clear" w:color="auto" w:fill="auto"/>
          </w:tcPr>
          <w:p w14:paraId="2B1D0E63" w14:textId="77777777" w:rsidR="00664326" w:rsidRPr="00C269AE" w:rsidRDefault="00664326" w:rsidP="00664326">
            <w:pPr>
              <w:pStyle w:val="E-TableText"/>
              <w:rPr>
                <w:sz w:val="18"/>
                <w:szCs w:val="18"/>
              </w:rPr>
            </w:pPr>
            <w:r>
              <w:rPr>
                <w:sz w:val="18"/>
                <w:szCs w:val="18"/>
              </w:rPr>
              <w:t>25</w:t>
            </w:r>
            <w:r w:rsidRPr="00C269AE">
              <w:rPr>
                <w:sz w:val="18"/>
                <w:szCs w:val="18"/>
              </w:rPr>
              <w:t xml:space="preserve"> °C</w:t>
            </w:r>
          </w:p>
        </w:tc>
        <w:tc>
          <w:tcPr>
            <w:tcW w:w="3131" w:type="dxa"/>
          </w:tcPr>
          <w:p w14:paraId="14BDAB0F" w14:textId="77777777" w:rsidR="00664326" w:rsidRPr="00C269AE" w:rsidRDefault="00664326" w:rsidP="00664326">
            <w:pPr>
              <w:pStyle w:val="E-TableText"/>
              <w:rPr>
                <w:sz w:val="18"/>
                <w:szCs w:val="18"/>
              </w:rPr>
            </w:pPr>
          </w:p>
        </w:tc>
      </w:tr>
      <w:tr w:rsidR="00664326" w14:paraId="37B80F1E" w14:textId="77777777" w:rsidTr="00664326">
        <w:trPr>
          <w:cantSplit/>
        </w:trPr>
        <w:tc>
          <w:tcPr>
            <w:tcW w:w="3227" w:type="dxa"/>
            <w:shd w:val="clear" w:color="auto" w:fill="auto"/>
          </w:tcPr>
          <w:p w14:paraId="0C5E46A7" w14:textId="77777777" w:rsidR="00664326" w:rsidRPr="00C269AE" w:rsidRDefault="00664326" w:rsidP="00664326">
            <w:pPr>
              <w:pStyle w:val="E-TableText"/>
              <w:rPr>
                <w:sz w:val="18"/>
                <w:szCs w:val="18"/>
              </w:rPr>
            </w:pPr>
            <w:r>
              <w:rPr>
                <w:sz w:val="18"/>
                <w:szCs w:val="18"/>
              </w:rPr>
              <w:t>CWH operating temperature</w:t>
            </w:r>
          </w:p>
        </w:tc>
        <w:tc>
          <w:tcPr>
            <w:tcW w:w="3106" w:type="dxa"/>
            <w:shd w:val="clear" w:color="auto" w:fill="auto"/>
          </w:tcPr>
          <w:p w14:paraId="17C9303D" w14:textId="77777777" w:rsidR="00664326" w:rsidRPr="00C269AE" w:rsidRDefault="00664326" w:rsidP="00664326">
            <w:pPr>
              <w:pStyle w:val="E-TableText"/>
              <w:rPr>
                <w:sz w:val="18"/>
                <w:szCs w:val="18"/>
              </w:rPr>
            </w:pPr>
            <w:r>
              <w:rPr>
                <w:sz w:val="18"/>
                <w:szCs w:val="18"/>
              </w:rPr>
              <w:t>50</w:t>
            </w:r>
            <w:r w:rsidRPr="00C269AE">
              <w:rPr>
                <w:sz w:val="18"/>
                <w:szCs w:val="18"/>
              </w:rPr>
              <w:t xml:space="preserve"> °C </w:t>
            </w:r>
          </w:p>
        </w:tc>
        <w:tc>
          <w:tcPr>
            <w:tcW w:w="3131" w:type="dxa"/>
          </w:tcPr>
          <w:p w14:paraId="1C4C5726" w14:textId="77777777" w:rsidR="00664326" w:rsidRPr="00C269AE" w:rsidRDefault="00664326" w:rsidP="00664326">
            <w:pPr>
              <w:pStyle w:val="E-TableText"/>
              <w:rPr>
                <w:sz w:val="18"/>
                <w:szCs w:val="18"/>
              </w:rPr>
            </w:pPr>
          </w:p>
        </w:tc>
      </w:tr>
      <w:tr w:rsidR="00664326" w14:paraId="3310148B" w14:textId="77777777" w:rsidTr="00664326">
        <w:trPr>
          <w:cantSplit/>
        </w:trPr>
        <w:tc>
          <w:tcPr>
            <w:tcW w:w="3227" w:type="dxa"/>
            <w:shd w:val="clear" w:color="auto" w:fill="auto"/>
          </w:tcPr>
          <w:p w14:paraId="2B28C239" w14:textId="77777777" w:rsidR="00664326" w:rsidRPr="00C269AE" w:rsidRDefault="00664326" w:rsidP="00664326">
            <w:pPr>
              <w:pStyle w:val="E-TableText"/>
              <w:rPr>
                <w:sz w:val="18"/>
                <w:szCs w:val="18"/>
              </w:rPr>
            </w:pPr>
            <w:r w:rsidRPr="00C269AE">
              <w:rPr>
                <w:sz w:val="18"/>
                <w:szCs w:val="18"/>
              </w:rPr>
              <w:t>Nominal operating temperature</w:t>
            </w:r>
          </w:p>
        </w:tc>
        <w:tc>
          <w:tcPr>
            <w:tcW w:w="3106" w:type="dxa"/>
            <w:shd w:val="clear" w:color="auto" w:fill="auto"/>
          </w:tcPr>
          <w:p w14:paraId="55AFD3C1" w14:textId="77777777" w:rsidR="00664326" w:rsidRPr="00C269AE" w:rsidRDefault="00664326" w:rsidP="00664326">
            <w:pPr>
              <w:pStyle w:val="E-TableText"/>
              <w:rPr>
                <w:sz w:val="18"/>
                <w:szCs w:val="18"/>
              </w:rPr>
            </w:pPr>
            <w:r w:rsidRPr="00C269AE">
              <w:rPr>
                <w:sz w:val="18"/>
                <w:szCs w:val="18"/>
              </w:rPr>
              <w:t>20 °C</w:t>
            </w:r>
          </w:p>
        </w:tc>
        <w:tc>
          <w:tcPr>
            <w:tcW w:w="3131" w:type="dxa"/>
          </w:tcPr>
          <w:p w14:paraId="555B8527" w14:textId="77777777" w:rsidR="00664326" w:rsidRPr="00C269AE" w:rsidRDefault="00664326" w:rsidP="00664326">
            <w:pPr>
              <w:pStyle w:val="E-TableText"/>
              <w:rPr>
                <w:sz w:val="18"/>
                <w:szCs w:val="18"/>
              </w:rPr>
            </w:pPr>
          </w:p>
        </w:tc>
      </w:tr>
    </w:tbl>
    <w:p w14:paraId="0AF0D724" w14:textId="77777777" w:rsidR="00664326" w:rsidRDefault="00664326" w:rsidP="005821AB"/>
    <w:p w14:paraId="547A2DDC" w14:textId="77777777" w:rsidR="003773A0" w:rsidRDefault="003773A0" w:rsidP="003773A0">
      <w:pPr>
        <w:pStyle w:val="Rubrik2"/>
        <w:ind w:left="993" w:hanging="993"/>
      </w:pPr>
      <w:r>
        <w:t xml:space="preserve">Heat loads and </w:t>
      </w:r>
      <w:r w:rsidR="00F1693F">
        <w:t xml:space="preserve">flow rate </w:t>
      </w:r>
      <w:r>
        <w:t xml:space="preserve">requirements </w:t>
      </w:r>
    </w:p>
    <w:p w14:paraId="6E3E2A16" w14:textId="77777777" w:rsidR="006013B9" w:rsidRPr="003773A0" w:rsidRDefault="003773A0" w:rsidP="00F1693F">
      <w:r>
        <w:t xml:space="preserve">Heat loads for each RF gallery section is provided in reference </w:t>
      </w:r>
      <w:r w:rsidR="00F1693F">
        <w:fldChar w:fldCharType="begin"/>
      </w:r>
      <w:r w:rsidR="00F1693F">
        <w:instrText xml:space="preserve"> REF _Ref340928958 \n \h </w:instrText>
      </w:r>
      <w:r w:rsidR="00F1693F">
        <w:fldChar w:fldCharType="separate"/>
      </w:r>
      <w:r w:rsidR="00F1693F">
        <w:t>[3]</w:t>
      </w:r>
      <w:r w:rsidR="00F1693F">
        <w:fldChar w:fldCharType="end"/>
      </w:r>
      <w:r w:rsidR="00F1693F">
        <w:t xml:space="preserve">. </w:t>
      </w:r>
      <w:r w:rsidR="002B748B">
        <w:t xml:space="preserve"> </w:t>
      </w:r>
    </w:p>
    <w:p w14:paraId="61E16DAD" w14:textId="77777777" w:rsidR="00664326" w:rsidRDefault="00664326" w:rsidP="005821AB"/>
    <w:p w14:paraId="20395E0A" w14:textId="77777777" w:rsidR="005821AB" w:rsidRDefault="005821AB" w:rsidP="005821AB">
      <w:pPr>
        <w:pStyle w:val="Rubrik2"/>
      </w:pPr>
      <w:r>
        <w:lastRenderedPageBreak/>
        <w:t xml:space="preserve">Radiological safety </w:t>
      </w:r>
    </w:p>
    <w:p w14:paraId="53D97774" w14:textId="77777777" w:rsidR="005821AB" w:rsidRPr="005821AB" w:rsidRDefault="00FF3C9A" w:rsidP="005821AB">
      <w:r>
        <w:t xml:space="preserve">G02 RF Gallery process systems are not radiological safety systems. The klystrons generate X-rays, which are shielded locally, and does not contaminate the cooling water. </w:t>
      </w:r>
    </w:p>
    <w:p w14:paraId="58C88477" w14:textId="77777777" w:rsidR="005821AB" w:rsidRDefault="005821AB" w:rsidP="005821AB">
      <w:pPr>
        <w:pStyle w:val="Rubrik2"/>
      </w:pPr>
      <w:r>
        <w:t xml:space="preserve">Risk assessment </w:t>
      </w:r>
    </w:p>
    <w:p w14:paraId="1F8EB594" w14:textId="77777777" w:rsidR="005821AB" w:rsidRDefault="009A1945" w:rsidP="002A0BF4">
      <w:r>
        <w:t xml:space="preserve">See reference </w:t>
      </w:r>
      <w:r>
        <w:fldChar w:fldCharType="begin"/>
      </w:r>
      <w:r>
        <w:instrText xml:space="preserve"> REF _Ref340929402 \n \h </w:instrText>
      </w:r>
      <w:r>
        <w:fldChar w:fldCharType="separate"/>
      </w:r>
      <w:r>
        <w:t>[2]</w:t>
      </w:r>
      <w:r>
        <w:fldChar w:fldCharType="end"/>
      </w:r>
      <w:r w:rsidR="002A0BF4">
        <w:t xml:space="preserve"> for </w:t>
      </w:r>
      <w:proofErr w:type="spellStart"/>
      <w:r w:rsidR="002A0BF4">
        <w:t>hazop</w:t>
      </w:r>
      <w:proofErr w:type="spellEnd"/>
      <w:r w:rsidR="002A0BF4">
        <w:t xml:space="preserve"> protocol</w:t>
      </w:r>
      <w:r w:rsidR="00FF3C9A">
        <w:t xml:space="preserve">. </w:t>
      </w:r>
    </w:p>
    <w:p w14:paraId="40D8BB45" w14:textId="77777777" w:rsidR="005821AB" w:rsidRDefault="005821AB" w:rsidP="005821AB">
      <w:pPr>
        <w:pStyle w:val="Rubrik1"/>
        <w:pageBreakBefore/>
        <w:ind w:left="992" w:hanging="992"/>
      </w:pPr>
      <w:r>
        <w:lastRenderedPageBreak/>
        <w:t xml:space="preserve">Interfacing systems </w:t>
      </w:r>
    </w:p>
    <w:p w14:paraId="55950B00" w14:textId="77777777" w:rsidR="005821AB" w:rsidRDefault="005821AB" w:rsidP="00F324EB">
      <w:pPr>
        <w:pStyle w:val="Rubrik2"/>
      </w:pPr>
      <w:r>
        <w:t xml:space="preserve">General description of interfacing systems </w:t>
      </w:r>
    </w:p>
    <w:p w14:paraId="51D3DD09" w14:textId="77777777" w:rsidR="002953EC" w:rsidRDefault="002953EC" w:rsidP="005821AB">
      <w:r>
        <w:t xml:space="preserve">The RF gallery cooling systems interface on one end with the conventional facilities cooling systems and on the other end with RF equipment, modulators, and rack coolers, i.e. LINAC systems.    </w:t>
      </w:r>
    </w:p>
    <w:p w14:paraId="47D37A89" w14:textId="77777777" w:rsidR="005821AB" w:rsidRDefault="002953EC" w:rsidP="005821AB">
      <w:r>
        <w:t xml:space="preserve">Conventional facilities </w:t>
      </w:r>
      <w:r w:rsidR="00F324EB">
        <w:t xml:space="preserve">produce deionized water at three different temperature levels (CWL, CWM, and CWH) in the central utilities building. From there the water is distributed to all relevant buildings process substations. G02 has three process substations designated low beta substation, medium beta substation, and high beta substation. </w:t>
      </w:r>
    </w:p>
    <w:p w14:paraId="1710B290" w14:textId="77777777" w:rsidR="00F324EB" w:rsidRDefault="00F324EB" w:rsidP="005821AB">
      <w:r>
        <w:t>The LINAC systems are directly supplied</w:t>
      </w:r>
      <w:r w:rsidR="002B748B">
        <w:t xml:space="preserve"> from CUB</w:t>
      </w:r>
      <w:r>
        <w:t>, i.e. there are no isolated subsystems in the substations. The CWH circuit has a set of shunt pumps, which are used to recirculate the water and increase temperature. This is done in order improve heat recovery.</w:t>
      </w:r>
    </w:p>
    <w:p w14:paraId="769EFB27" w14:textId="77777777" w:rsidR="00C466DE" w:rsidRDefault="00C466DE" w:rsidP="005821AB">
      <w:r>
        <w:t xml:space="preserve">The CWM, and CWH water is supplied via piping located inside of the roof trusses. CWL is supplied via piping located on the south wall. CWL supplies water to the rack coolers. </w:t>
      </w:r>
    </w:p>
    <w:p w14:paraId="4C15F3E3" w14:textId="77777777" w:rsidR="00F324EB" w:rsidRDefault="00C466DE" w:rsidP="005821AB">
      <w:r>
        <w:t xml:space="preserve">CWH is used for klystron collectors, tetrode anodes, and RF loads (except spoke RF loads). CWM is used for the rest of the circuits. </w:t>
      </w:r>
    </w:p>
    <w:p w14:paraId="013A3AE3" w14:textId="77777777" w:rsidR="00F1693F" w:rsidRDefault="00F1693F" w:rsidP="00F1693F">
      <w:pPr>
        <w:pStyle w:val="Rubrik2"/>
      </w:pPr>
      <w:r>
        <w:t xml:space="preserve">CF system description </w:t>
      </w:r>
    </w:p>
    <w:p w14:paraId="31F1CDC3" w14:textId="77777777" w:rsidR="00F1693F" w:rsidRPr="00F1693F" w:rsidRDefault="00F1693F" w:rsidP="00F1693F">
      <w:r>
        <w:t xml:space="preserve">Conventional facilities process systems are described in documents listed in </w:t>
      </w:r>
      <w:r>
        <w:fldChar w:fldCharType="begin"/>
      </w:r>
      <w:r>
        <w:instrText xml:space="preserve"> REF _Ref340928284 \h </w:instrText>
      </w:r>
      <w:r>
        <w:fldChar w:fldCharType="separate"/>
      </w:r>
      <w:r>
        <w:t xml:space="preserve">Table </w:t>
      </w:r>
      <w:r>
        <w:rPr>
          <w:noProof/>
        </w:rPr>
        <w:t>3</w:t>
      </w:r>
      <w:r>
        <w:fldChar w:fldCharType="end"/>
      </w:r>
      <w:r>
        <w:t xml:space="preserve">. </w:t>
      </w:r>
    </w:p>
    <w:tbl>
      <w:tblPr>
        <w:tblW w:w="9315" w:type="dxa"/>
        <w:tblLayout w:type="fixed"/>
        <w:tblLook w:val="0000" w:firstRow="0" w:lastRow="0" w:firstColumn="0" w:lastColumn="0" w:noHBand="0" w:noVBand="0"/>
      </w:tblPr>
      <w:tblGrid>
        <w:gridCol w:w="4657"/>
        <w:gridCol w:w="4658"/>
      </w:tblGrid>
      <w:tr w:rsidR="00F1693F" w14:paraId="66992C05" w14:textId="77777777" w:rsidTr="00F1693F">
        <w:trPr>
          <w:cantSplit/>
          <w:tblHeader/>
        </w:trPr>
        <w:tc>
          <w:tcPr>
            <w:tcW w:w="9315" w:type="dxa"/>
            <w:gridSpan w:val="2"/>
            <w:tcBorders>
              <w:bottom w:val="single" w:sz="12" w:space="0" w:color="auto"/>
            </w:tcBorders>
            <w:shd w:val="clear" w:color="auto" w:fill="auto"/>
          </w:tcPr>
          <w:p w14:paraId="246F8DA1" w14:textId="77777777" w:rsidR="00F1693F" w:rsidRDefault="00F1693F" w:rsidP="00F1693F">
            <w:pPr>
              <w:pStyle w:val="E-TableTitle"/>
            </w:pPr>
            <w:bookmarkStart w:id="7" w:name="_Ref340928284"/>
            <w:r>
              <w:t xml:space="preserve">Table </w:t>
            </w:r>
            <w:r>
              <w:fldChar w:fldCharType="begin"/>
            </w:r>
            <w:r>
              <w:instrText xml:space="preserve"> SEQ Table \* ARABIC </w:instrText>
            </w:r>
            <w:r>
              <w:fldChar w:fldCharType="separate"/>
            </w:r>
            <w:r>
              <w:rPr>
                <w:noProof/>
              </w:rPr>
              <w:t>3</w:t>
            </w:r>
            <w:r>
              <w:fldChar w:fldCharType="end"/>
            </w:r>
            <w:bookmarkEnd w:id="7"/>
            <w:r>
              <w:tab/>
              <w:t>CF documentation</w:t>
            </w:r>
          </w:p>
        </w:tc>
      </w:tr>
      <w:tr w:rsidR="00F1693F" w14:paraId="43F1C068" w14:textId="77777777" w:rsidTr="00F1693F">
        <w:trPr>
          <w:cantSplit/>
          <w:tblHeader/>
        </w:trPr>
        <w:tc>
          <w:tcPr>
            <w:tcW w:w="4657" w:type="dxa"/>
            <w:tcBorders>
              <w:top w:val="single" w:sz="12" w:space="0" w:color="auto"/>
              <w:bottom w:val="single" w:sz="6" w:space="0" w:color="auto"/>
            </w:tcBorders>
            <w:shd w:val="clear" w:color="auto" w:fill="auto"/>
          </w:tcPr>
          <w:p w14:paraId="1D3AABCD" w14:textId="77777777" w:rsidR="00F1693F" w:rsidRDefault="00F1693F" w:rsidP="00F1693F">
            <w:pPr>
              <w:pStyle w:val="E-TableHeader"/>
            </w:pPr>
            <w:r>
              <w:t xml:space="preserve">Name </w:t>
            </w:r>
          </w:p>
        </w:tc>
        <w:tc>
          <w:tcPr>
            <w:tcW w:w="4658" w:type="dxa"/>
            <w:tcBorders>
              <w:top w:val="single" w:sz="12" w:space="0" w:color="auto"/>
              <w:bottom w:val="single" w:sz="6" w:space="0" w:color="auto"/>
            </w:tcBorders>
            <w:shd w:val="clear" w:color="auto" w:fill="auto"/>
          </w:tcPr>
          <w:p w14:paraId="6EDD8986" w14:textId="77777777" w:rsidR="00F1693F" w:rsidRDefault="00F1693F" w:rsidP="00F1693F">
            <w:pPr>
              <w:pStyle w:val="E-TableHeader"/>
            </w:pPr>
            <w:r>
              <w:t>Type</w:t>
            </w:r>
          </w:p>
        </w:tc>
      </w:tr>
      <w:tr w:rsidR="00F1693F" w14:paraId="5650F1F7" w14:textId="77777777" w:rsidTr="00F1693F">
        <w:trPr>
          <w:cantSplit/>
        </w:trPr>
        <w:tc>
          <w:tcPr>
            <w:tcW w:w="4657" w:type="dxa"/>
            <w:tcBorders>
              <w:top w:val="single" w:sz="6" w:space="0" w:color="auto"/>
            </w:tcBorders>
            <w:shd w:val="clear" w:color="auto" w:fill="auto"/>
          </w:tcPr>
          <w:p w14:paraId="2C6F30D2" w14:textId="77777777" w:rsidR="00F1693F" w:rsidRDefault="00F1693F" w:rsidP="00F1693F">
            <w:pPr>
              <w:pStyle w:val="E-TableText"/>
            </w:pPr>
            <w:r w:rsidRPr="00AB3AFC">
              <w:t>PS0155---8-G-----002</w:t>
            </w:r>
          </w:p>
        </w:tc>
        <w:tc>
          <w:tcPr>
            <w:tcW w:w="4658" w:type="dxa"/>
            <w:tcBorders>
              <w:top w:val="single" w:sz="6" w:space="0" w:color="auto"/>
            </w:tcBorders>
            <w:shd w:val="clear" w:color="auto" w:fill="auto"/>
          </w:tcPr>
          <w:p w14:paraId="40B0B65D" w14:textId="77777777" w:rsidR="00F1693F" w:rsidRDefault="00F1693F" w:rsidP="00F1693F">
            <w:pPr>
              <w:pStyle w:val="E-TableText"/>
            </w:pPr>
            <w:r>
              <w:t xml:space="preserve">P&amp;ID </w:t>
            </w:r>
          </w:p>
        </w:tc>
      </w:tr>
      <w:tr w:rsidR="00F1693F" w14:paraId="6AB9FDC8" w14:textId="77777777" w:rsidTr="00F1693F">
        <w:trPr>
          <w:cantSplit/>
        </w:trPr>
        <w:tc>
          <w:tcPr>
            <w:tcW w:w="4657" w:type="dxa"/>
            <w:shd w:val="clear" w:color="auto" w:fill="auto"/>
          </w:tcPr>
          <w:p w14:paraId="7A5F64F2" w14:textId="77777777" w:rsidR="00F1693F" w:rsidRDefault="00F1693F" w:rsidP="00F1693F">
            <w:r w:rsidRPr="00AB3AFC">
              <w:rPr>
                <w:rFonts w:ascii="Tahoma" w:eastAsia="Times New Roman" w:hAnsi="Tahoma" w:cs="Times New Roman"/>
                <w:sz w:val="20"/>
                <w:szCs w:val="20"/>
              </w:rPr>
              <w:t>PS0155---8-G-----00</w:t>
            </w:r>
            <w:r>
              <w:rPr>
                <w:rFonts w:ascii="Tahoma" w:eastAsia="Times New Roman" w:hAnsi="Tahoma" w:cs="Times New Roman"/>
                <w:sz w:val="20"/>
                <w:szCs w:val="20"/>
              </w:rPr>
              <w:t>3</w:t>
            </w:r>
          </w:p>
        </w:tc>
        <w:tc>
          <w:tcPr>
            <w:tcW w:w="4658" w:type="dxa"/>
            <w:shd w:val="clear" w:color="auto" w:fill="auto"/>
          </w:tcPr>
          <w:p w14:paraId="38B09E69" w14:textId="77777777" w:rsidR="00F1693F" w:rsidRDefault="00F1693F" w:rsidP="00F1693F">
            <w:pPr>
              <w:pStyle w:val="E-TableText"/>
            </w:pPr>
            <w:r w:rsidRPr="00516494">
              <w:t xml:space="preserve">P&amp;ID </w:t>
            </w:r>
          </w:p>
        </w:tc>
      </w:tr>
      <w:tr w:rsidR="00F1693F" w14:paraId="08878C78" w14:textId="77777777" w:rsidTr="00F1693F">
        <w:trPr>
          <w:cantSplit/>
        </w:trPr>
        <w:tc>
          <w:tcPr>
            <w:tcW w:w="4657" w:type="dxa"/>
            <w:shd w:val="clear" w:color="auto" w:fill="auto"/>
          </w:tcPr>
          <w:p w14:paraId="7C49C11D" w14:textId="77777777" w:rsidR="00F1693F" w:rsidRDefault="00F1693F" w:rsidP="00F1693F">
            <w:pPr>
              <w:pStyle w:val="E-TableText"/>
            </w:pPr>
            <w:r w:rsidRPr="00AB3AFC">
              <w:t>PS0155---8-G-----00</w:t>
            </w:r>
            <w:r>
              <w:t>4</w:t>
            </w:r>
          </w:p>
        </w:tc>
        <w:tc>
          <w:tcPr>
            <w:tcW w:w="4658" w:type="dxa"/>
            <w:shd w:val="clear" w:color="auto" w:fill="auto"/>
          </w:tcPr>
          <w:p w14:paraId="34825F1C" w14:textId="77777777" w:rsidR="00F1693F" w:rsidRDefault="00F1693F" w:rsidP="00F1693F">
            <w:pPr>
              <w:pStyle w:val="E-TableText"/>
            </w:pPr>
            <w:r w:rsidRPr="00516494">
              <w:t xml:space="preserve">P&amp;ID </w:t>
            </w:r>
          </w:p>
        </w:tc>
      </w:tr>
      <w:tr w:rsidR="00F1693F" w14:paraId="7BE3B7C3" w14:textId="77777777" w:rsidTr="00F1693F">
        <w:trPr>
          <w:cantSplit/>
        </w:trPr>
        <w:tc>
          <w:tcPr>
            <w:tcW w:w="4657" w:type="dxa"/>
            <w:shd w:val="clear" w:color="auto" w:fill="auto"/>
          </w:tcPr>
          <w:p w14:paraId="53247C28" w14:textId="77777777" w:rsidR="00F1693F" w:rsidRDefault="00F1693F" w:rsidP="00F1693F">
            <w:pPr>
              <w:pStyle w:val="E-TableText"/>
            </w:pPr>
            <w:r w:rsidRPr="00AB3AFC">
              <w:t>PS0155---8-G-----00</w:t>
            </w:r>
            <w:r>
              <w:t>5</w:t>
            </w:r>
          </w:p>
        </w:tc>
        <w:tc>
          <w:tcPr>
            <w:tcW w:w="4658" w:type="dxa"/>
            <w:shd w:val="clear" w:color="auto" w:fill="auto"/>
          </w:tcPr>
          <w:p w14:paraId="39BBFCF3" w14:textId="77777777" w:rsidR="00F1693F" w:rsidRDefault="00F1693F" w:rsidP="00F1693F">
            <w:pPr>
              <w:pStyle w:val="E-TableText"/>
            </w:pPr>
            <w:r w:rsidRPr="00516494">
              <w:t xml:space="preserve">P&amp;ID </w:t>
            </w:r>
          </w:p>
        </w:tc>
      </w:tr>
      <w:tr w:rsidR="00F1693F" w14:paraId="7D12CA27" w14:textId="77777777" w:rsidTr="00F1693F">
        <w:trPr>
          <w:cantSplit/>
        </w:trPr>
        <w:tc>
          <w:tcPr>
            <w:tcW w:w="4657" w:type="dxa"/>
            <w:shd w:val="clear" w:color="auto" w:fill="auto"/>
          </w:tcPr>
          <w:p w14:paraId="6A0DAA99" w14:textId="77777777" w:rsidR="00F1693F" w:rsidRDefault="00F1693F" w:rsidP="00F1693F">
            <w:pPr>
              <w:pStyle w:val="E-TableText"/>
            </w:pPr>
            <w:r w:rsidRPr="00AB3AFC">
              <w:t>PS0155---8-G-----00</w:t>
            </w:r>
            <w:r>
              <w:t>6</w:t>
            </w:r>
          </w:p>
        </w:tc>
        <w:tc>
          <w:tcPr>
            <w:tcW w:w="4658" w:type="dxa"/>
            <w:shd w:val="clear" w:color="auto" w:fill="auto"/>
          </w:tcPr>
          <w:p w14:paraId="2956AC0A" w14:textId="77777777" w:rsidR="00F1693F" w:rsidRDefault="00F1693F" w:rsidP="00F1693F">
            <w:pPr>
              <w:pStyle w:val="E-TableText"/>
            </w:pPr>
            <w:r w:rsidRPr="00516494">
              <w:t xml:space="preserve">P&amp;ID </w:t>
            </w:r>
          </w:p>
        </w:tc>
      </w:tr>
      <w:tr w:rsidR="00F1693F" w14:paraId="2B0C8038" w14:textId="77777777" w:rsidTr="00F1693F">
        <w:trPr>
          <w:cantSplit/>
        </w:trPr>
        <w:tc>
          <w:tcPr>
            <w:tcW w:w="4657" w:type="dxa"/>
            <w:shd w:val="clear" w:color="auto" w:fill="auto"/>
          </w:tcPr>
          <w:p w14:paraId="54E24828" w14:textId="77777777" w:rsidR="00F1693F" w:rsidRDefault="00F1693F" w:rsidP="00F1693F">
            <w:pPr>
              <w:pStyle w:val="E-TableText"/>
            </w:pPr>
            <w:r w:rsidRPr="00AB3AFC">
              <w:t>PS0155---8-G-----00</w:t>
            </w:r>
            <w:r>
              <w:t>7</w:t>
            </w:r>
          </w:p>
        </w:tc>
        <w:tc>
          <w:tcPr>
            <w:tcW w:w="4658" w:type="dxa"/>
            <w:shd w:val="clear" w:color="auto" w:fill="auto"/>
          </w:tcPr>
          <w:p w14:paraId="07F70877" w14:textId="77777777" w:rsidR="00F1693F" w:rsidRDefault="00F1693F" w:rsidP="00F1693F">
            <w:pPr>
              <w:pStyle w:val="E-TableText"/>
            </w:pPr>
            <w:r w:rsidRPr="00516494">
              <w:t xml:space="preserve">P&amp;ID </w:t>
            </w:r>
          </w:p>
        </w:tc>
      </w:tr>
      <w:tr w:rsidR="00F1693F" w14:paraId="715CB11B" w14:textId="77777777" w:rsidTr="00F1693F">
        <w:trPr>
          <w:cantSplit/>
        </w:trPr>
        <w:tc>
          <w:tcPr>
            <w:tcW w:w="4657" w:type="dxa"/>
            <w:shd w:val="clear" w:color="auto" w:fill="auto"/>
          </w:tcPr>
          <w:p w14:paraId="199FA6A8" w14:textId="77777777" w:rsidR="00F1693F" w:rsidRPr="00AB3AFC" w:rsidRDefault="00F1693F" w:rsidP="00F1693F">
            <w:pPr>
              <w:pStyle w:val="E-TableText"/>
            </w:pPr>
            <w:r w:rsidRPr="00402173">
              <w:t>PS0155---8-G-----00</w:t>
            </w:r>
            <w:r>
              <w:t>8</w:t>
            </w:r>
          </w:p>
        </w:tc>
        <w:tc>
          <w:tcPr>
            <w:tcW w:w="4658" w:type="dxa"/>
            <w:shd w:val="clear" w:color="auto" w:fill="auto"/>
          </w:tcPr>
          <w:p w14:paraId="1CC94B5B" w14:textId="77777777" w:rsidR="00F1693F" w:rsidRDefault="00F1693F" w:rsidP="00F1693F">
            <w:pPr>
              <w:pStyle w:val="E-TableText"/>
            </w:pPr>
            <w:r w:rsidRPr="00516494">
              <w:t xml:space="preserve">P&amp;ID </w:t>
            </w:r>
          </w:p>
        </w:tc>
      </w:tr>
      <w:tr w:rsidR="00F1693F" w14:paraId="4B7339A3" w14:textId="77777777" w:rsidTr="00F1693F">
        <w:trPr>
          <w:cantSplit/>
        </w:trPr>
        <w:tc>
          <w:tcPr>
            <w:tcW w:w="4657" w:type="dxa"/>
            <w:shd w:val="clear" w:color="auto" w:fill="auto"/>
          </w:tcPr>
          <w:p w14:paraId="0C034ADA" w14:textId="77777777" w:rsidR="00F1693F" w:rsidRPr="00AB3AFC" w:rsidRDefault="00F1693F" w:rsidP="00F1693F">
            <w:pPr>
              <w:pStyle w:val="E-TableText"/>
            </w:pPr>
            <w:r w:rsidRPr="00402173">
              <w:t>PS0155---8-G-----00</w:t>
            </w:r>
            <w:r>
              <w:t>9</w:t>
            </w:r>
          </w:p>
        </w:tc>
        <w:tc>
          <w:tcPr>
            <w:tcW w:w="4658" w:type="dxa"/>
            <w:shd w:val="clear" w:color="auto" w:fill="auto"/>
          </w:tcPr>
          <w:p w14:paraId="755B525A" w14:textId="77777777" w:rsidR="00F1693F" w:rsidRDefault="00F1693F" w:rsidP="00F1693F">
            <w:pPr>
              <w:pStyle w:val="E-TableText"/>
            </w:pPr>
            <w:r w:rsidRPr="00516494">
              <w:t xml:space="preserve">P&amp;ID </w:t>
            </w:r>
          </w:p>
        </w:tc>
      </w:tr>
      <w:tr w:rsidR="00F1693F" w14:paraId="2B2CADFC" w14:textId="77777777" w:rsidTr="00F1693F">
        <w:trPr>
          <w:cantSplit/>
        </w:trPr>
        <w:tc>
          <w:tcPr>
            <w:tcW w:w="4657" w:type="dxa"/>
            <w:shd w:val="clear" w:color="auto" w:fill="auto"/>
          </w:tcPr>
          <w:p w14:paraId="1E76EE45" w14:textId="77777777" w:rsidR="00F1693F" w:rsidRPr="00AB3AFC" w:rsidRDefault="00F1693F" w:rsidP="00F1693F">
            <w:pPr>
              <w:pStyle w:val="E-TableText"/>
            </w:pPr>
            <w:r w:rsidRPr="00402173">
              <w:t>PS0155---8-G-----0</w:t>
            </w:r>
            <w:r>
              <w:t>10</w:t>
            </w:r>
          </w:p>
        </w:tc>
        <w:tc>
          <w:tcPr>
            <w:tcW w:w="4658" w:type="dxa"/>
            <w:shd w:val="clear" w:color="auto" w:fill="auto"/>
          </w:tcPr>
          <w:p w14:paraId="539F8E8E" w14:textId="77777777" w:rsidR="00F1693F" w:rsidRDefault="00F1693F" w:rsidP="00F1693F">
            <w:pPr>
              <w:pStyle w:val="E-TableText"/>
            </w:pPr>
            <w:r w:rsidRPr="00516494">
              <w:t xml:space="preserve">P&amp;ID </w:t>
            </w:r>
          </w:p>
        </w:tc>
      </w:tr>
      <w:tr w:rsidR="00F1693F" w14:paraId="48A17F41" w14:textId="77777777" w:rsidTr="00F1693F">
        <w:trPr>
          <w:cantSplit/>
        </w:trPr>
        <w:tc>
          <w:tcPr>
            <w:tcW w:w="4657" w:type="dxa"/>
            <w:shd w:val="clear" w:color="auto" w:fill="auto"/>
          </w:tcPr>
          <w:p w14:paraId="6C1B7290" w14:textId="77777777" w:rsidR="00F1693F" w:rsidRPr="00AB3AFC" w:rsidRDefault="00F1693F" w:rsidP="00F1693F">
            <w:pPr>
              <w:pStyle w:val="E-TableText"/>
            </w:pPr>
            <w:r w:rsidRPr="00402173">
              <w:t>PS0155---8-G-----0</w:t>
            </w:r>
            <w:r>
              <w:t>11</w:t>
            </w:r>
          </w:p>
        </w:tc>
        <w:tc>
          <w:tcPr>
            <w:tcW w:w="4658" w:type="dxa"/>
            <w:shd w:val="clear" w:color="auto" w:fill="auto"/>
          </w:tcPr>
          <w:p w14:paraId="7406EC3B" w14:textId="77777777" w:rsidR="00F1693F" w:rsidRDefault="00F1693F" w:rsidP="00F1693F">
            <w:pPr>
              <w:pStyle w:val="E-TableText"/>
            </w:pPr>
            <w:r w:rsidRPr="00516494">
              <w:t xml:space="preserve">P&amp;ID </w:t>
            </w:r>
          </w:p>
        </w:tc>
      </w:tr>
      <w:tr w:rsidR="00F1693F" w14:paraId="3D36A8AC" w14:textId="77777777" w:rsidTr="00F1693F">
        <w:trPr>
          <w:cantSplit/>
        </w:trPr>
        <w:tc>
          <w:tcPr>
            <w:tcW w:w="4657" w:type="dxa"/>
            <w:shd w:val="clear" w:color="auto" w:fill="auto"/>
          </w:tcPr>
          <w:p w14:paraId="769BC923" w14:textId="77777777" w:rsidR="00F1693F" w:rsidRPr="00402173" w:rsidRDefault="00F1693F" w:rsidP="00F1693F">
            <w:pPr>
              <w:pStyle w:val="E-TableText"/>
            </w:pPr>
            <w:r>
              <w:t>ESS-0039348, DM--SD-TBSIDDG02- System Description G02 Process</w:t>
            </w:r>
          </w:p>
        </w:tc>
        <w:tc>
          <w:tcPr>
            <w:tcW w:w="4658" w:type="dxa"/>
            <w:shd w:val="clear" w:color="auto" w:fill="auto"/>
          </w:tcPr>
          <w:p w14:paraId="51802C77" w14:textId="77777777" w:rsidR="00F1693F" w:rsidRPr="00516494" w:rsidRDefault="00F1693F" w:rsidP="00F1693F">
            <w:pPr>
              <w:pStyle w:val="E-TableText"/>
            </w:pPr>
            <w:r>
              <w:t>System description</w:t>
            </w:r>
          </w:p>
        </w:tc>
      </w:tr>
      <w:tr w:rsidR="00F1693F" w14:paraId="2C309C8A" w14:textId="77777777" w:rsidTr="00F1693F">
        <w:trPr>
          <w:cantSplit/>
        </w:trPr>
        <w:tc>
          <w:tcPr>
            <w:tcW w:w="4657" w:type="dxa"/>
            <w:shd w:val="clear" w:color="auto" w:fill="auto"/>
          </w:tcPr>
          <w:p w14:paraId="74F1A759" w14:textId="77777777" w:rsidR="00F1693F" w:rsidRPr="00402173" w:rsidRDefault="00F1693F" w:rsidP="00F1693F">
            <w:pPr>
              <w:pStyle w:val="E-TableText"/>
            </w:pPr>
            <w:r>
              <w:t xml:space="preserve">ESS-0043566, </w:t>
            </w:r>
            <w:r w:rsidRPr="00A73A59">
              <w:t>DM--SD-TBSIDD----SI Process</w:t>
            </w:r>
          </w:p>
        </w:tc>
        <w:tc>
          <w:tcPr>
            <w:tcW w:w="4658" w:type="dxa"/>
            <w:shd w:val="clear" w:color="auto" w:fill="auto"/>
          </w:tcPr>
          <w:p w14:paraId="75ADEB81" w14:textId="77777777" w:rsidR="00F1693F" w:rsidRPr="00516494" w:rsidRDefault="00F1693F" w:rsidP="00F1693F">
            <w:pPr>
              <w:pStyle w:val="E-TableText"/>
            </w:pPr>
            <w:r>
              <w:t>System description</w:t>
            </w:r>
          </w:p>
        </w:tc>
      </w:tr>
      <w:tr w:rsidR="00F1693F" w14:paraId="587D1227" w14:textId="77777777" w:rsidTr="00F1693F">
        <w:trPr>
          <w:cantSplit/>
        </w:trPr>
        <w:tc>
          <w:tcPr>
            <w:tcW w:w="4657" w:type="dxa"/>
            <w:shd w:val="clear" w:color="auto" w:fill="auto"/>
          </w:tcPr>
          <w:p w14:paraId="5FF22A87" w14:textId="77777777" w:rsidR="00F1693F" w:rsidRPr="00402173" w:rsidRDefault="00F1693F" w:rsidP="00F1693F">
            <w:pPr>
              <w:pStyle w:val="E-TableText"/>
            </w:pPr>
            <w:r w:rsidRPr="00A73A59">
              <w:lastRenderedPageBreak/>
              <w:t>PS0055---8-G-----201</w:t>
            </w:r>
          </w:p>
        </w:tc>
        <w:tc>
          <w:tcPr>
            <w:tcW w:w="4658" w:type="dxa"/>
            <w:shd w:val="clear" w:color="auto" w:fill="auto"/>
          </w:tcPr>
          <w:p w14:paraId="6856796C" w14:textId="77777777" w:rsidR="00F1693F" w:rsidRPr="00516494" w:rsidRDefault="00F1693F" w:rsidP="00F1693F">
            <w:pPr>
              <w:pStyle w:val="E-TableText"/>
            </w:pPr>
            <w:r>
              <w:t>PFD cooling water</w:t>
            </w:r>
          </w:p>
        </w:tc>
      </w:tr>
      <w:tr w:rsidR="00F1693F" w14:paraId="78AA004F" w14:textId="77777777" w:rsidTr="00F1693F">
        <w:trPr>
          <w:cantSplit/>
        </w:trPr>
        <w:tc>
          <w:tcPr>
            <w:tcW w:w="4657" w:type="dxa"/>
            <w:shd w:val="clear" w:color="auto" w:fill="auto"/>
          </w:tcPr>
          <w:p w14:paraId="512E4DEA" w14:textId="77777777" w:rsidR="00F1693F" w:rsidRPr="00402173" w:rsidRDefault="00F1693F" w:rsidP="00F1693F">
            <w:pPr>
              <w:pStyle w:val="E-TableText"/>
            </w:pPr>
            <w:r w:rsidRPr="00A73A59">
              <w:t>PS0055---8-G-----20</w:t>
            </w:r>
            <w:r>
              <w:t>2</w:t>
            </w:r>
          </w:p>
        </w:tc>
        <w:tc>
          <w:tcPr>
            <w:tcW w:w="4658" w:type="dxa"/>
            <w:shd w:val="clear" w:color="auto" w:fill="auto"/>
          </w:tcPr>
          <w:p w14:paraId="786FEB7D" w14:textId="77777777" w:rsidR="00F1693F" w:rsidRPr="00516494" w:rsidRDefault="00F1693F" w:rsidP="00F1693F">
            <w:pPr>
              <w:pStyle w:val="E-TableText"/>
            </w:pPr>
            <w:r>
              <w:t>PFD instrument air</w:t>
            </w:r>
          </w:p>
        </w:tc>
      </w:tr>
      <w:tr w:rsidR="00F1693F" w14:paraId="5C12515D" w14:textId="77777777" w:rsidTr="00F1693F">
        <w:trPr>
          <w:cantSplit/>
        </w:trPr>
        <w:tc>
          <w:tcPr>
            <w:tcW w:w="4657" w:type="dxa"/>
            <w:shd w:val="clear" w:color="auto" w:fill="auto"/>
          </w:tcPr>
          <w:p w14:paraId="2CDAD81A" w14:textId="77777777" w:rsidR="00F1693F" w:rsidRPr="00402173" w:rsidRDefault="00F1693F" w:rsidP="00F1693F">
            <w:pPr>
              <w:pStyle w:val="E-TableText"/>
            </w:pPr>
            <w:bookmarkStart w:id="8" w:name="_GoBack"/>
            <w:r w:rsidRPr="00A73A59">
              <w:t>PS0055---8-G-----20</w:t>
            </w:r>
            <w:r>
              <w:t>3</w:t>
            </w:r>
            <w:bookmarkEnd w:id="8"/>
          </w:p>
        </w:tc>
        <w:tc>
          <w:tcPr>
            <w:tcW w:w="4658" w:type="dxa"/>
            <w:shd w:val="clear" w:color="auto" w:fill="auto"/>
          </w:tcPr>
          <w:p w14:paraId="62A12B98" w14:textId="77777777" w:rsidR="00F1693F" w:rsidRPr="00516494" w:rsidRDefault="00F1693F" w:rsidP="00F1693F">
            <w:pPr>
              <w:pStyle w:val="E-TableText"/>
            </w:pPr>
            <w:r>
              <w:t>PFD deionized water</w:t>
            </w:r>
          </w:p>
        </w:tc>
      </w:tr>
      <w:tr w:rsidR="00F1693F" w14:paraId="5ECD92BB" w14:textId="77777777" w:rsidTr="00F1693F">
        <w:trPr>
          <w:cantSplit/>
        </w:trPr>
        <w:tc>
          <w:tcPr>
            <w:tcW w:w="4657" w:type="dxa"/>
            <w:shd w:val="clear" w:color="auto" w:fill="auto"/>
          </w:tcPr>
          <w:p w14:paraId="45C8533F" w14:textId="77777777" w:rsidR="00F1693F" w:rsidRPr="00402173" w:rsidRDefault="00F1693F" w:rsidP="00F1693F">
            <w:pPr>
              <w:pStyle w:val="E-TableText"/>
            </w:pPr>
            <w:r>
              <w:t>DM--ID-TBSIDDG02-ACC-SI G02 Process</w:t>
            </w:r>
          </w:p>
        </w:tc>
        <w:tc>
          <w:tcPr>
            <w:tcW w:w="4658" w:type="dxa"/>
            <w:shd w:val="clear" w:color="auto" w:fill="auto"/>
          </w:tcPr>
          <w:p w14:paraId="312E7865" w14:textId="77777777" w:rsidR="00F1693F" w:rsidRPr="00516494" w:rsidRDefault="00F1693F" w:rsidP="00F1693F">
            <w:pPr>
              <w:pStyle w:val="E-TableText"/>
            </w:pPr>
            <w:r>
              <w:t>CF/ACCSYS agreed baseline design</w:t>
            </w:r>
          </w:p>
        </w:tc>
      </w:tr>
      <w:tr w:rsidR="00F1693F" w14:paraId="492BDD64" w14:textId="77777777" w:rsidTr="00F1693F">
        <w:trPr>
          <w:cantSplit/>
        </w:trPr>
        <w:tc>
          <w:tcPr>
            <w:tcW w:w="4657" w:type="dxa"/>
            <w:tcBorders>
              <w:bottom w:val="single" w:sz="12" w:space="0" w:color="auto"/>
            </w:tcBorders>
            <w:shd w:val="clear" w:color="auto" w:fill="auto"/>
          </w:tcPr>
          <w:p w14:paraId="0F82FA2F" w14:textId="77777777" w:rsidR="00F1693F" w:rsidRPr="00402173" w:rsidRDefault="00F1693F" w:rsidP="00F1693F">
            <w:pPr>
              <w:pStyle w:val="E-TableText"/>
            </w:pPr>
          </w:p>
        </w:tc>
        <w:tc>
          <w:tcPr>
            <w:tcW w:w="4658" w:type="dxa"/>
            <w:tcBorders>
              <w:bottom w:val="single" w:sz="12" w:space="0" w:color="auto"/>
            </w:tcBorders>
            <w:shd w:val="clear" w:color="auto" w:fill="auto"/>
          </w:tcPr>
          <w:p w14:paraId="2EC4A648" w14:textId="77777777" w:rsidR="00F1693F" w:rsidRPr="00516494" w:rsidRDefault="00F1693F" w:rsidP="00F1693F">
            <w:pPr>
              <w:pStyle w:val="E-TableText"/>
            </w:pPr>
          </w:p>
        </w:tc>
      </w:tr>
    </w:tbl>
    <w:p w14:paraId="32D918E0" w14:textId="77777777" w:rsidR="00F1693F" w:rsidRDefault="00F1693F" w:rsidP="005821AB"/>
    <w:p w14:paraId="4D9C1128" w14:textId="77777777" w:rsidR="00F1693F" w:rsidRDefault="00F1693F" w:rsidP="00F1693F">
      <w:pPr>
        <w:pStyle w:val="Rubrik2"/>
        <w:numPr>
          <w:ilvl w:val="1"/>
          <w:numId w:val="28"/>
        </w:numPr>
      </w:pPr>
      <w:r>
        <w:t xml:space="preserve">LINAC (RF) system description </w:t>
      </w:r>
    </w:p>
    <w:p w14:paraId="774B05D1" w14:textId="77777777" w:rsidR="00F1693F" w:rsidRDefault="00F1693F" w:rsidP="005821AB">
      <w:r>
        <w:t xml:space="preserve">The RF system is described in detail in reference </w:t>
      </w:r>
      <w:r>
        <w:fldChar w:fldCharType="begin"/>
      </w:r>
      <w:r>
        <w:instrText xml:space="preserve"> REF _Ref340917108 \n \h </w:instrText>
      </w:r>
      <w:r>
        <w:fldChar w:fldCharType="separate"/>
      </w:r>
      <w:r>
        <w:t>[4]</w:t>
      </w:r>
      <w:r>
        <w:fldChar w:fldCharType="end"/>
      </w:r>
      <w:r>
        <w:t xml:space="preserve">. </w:t>
      </w:r>
    </w:p>
    <w:p w14:paraId="142B1E69" w14:textId="77777777" w:rsidR="001B425C" w:rsidRDefault="001B425C" w:rsidP="001B425C">
      <w:pPr>
        <w:pStyle w:val="Rubrik2"/>
        <w:numPr>
          <w:ilvl w:val="1"/>
          <w:numId w:val="28"/>
        </w:numPr>
      </w:pPr>
      <w:r>
        <w:t xml:space="preserve">WP16 (local cooling) system description </w:t>
      </w:r>
    </w:p>
    <w:p w14:paraId="553A62CF" w14:textId="77777777" w:rsidR="001B425C" w:rsidRPr="001B425C" w:rsidRDefault="001B425C" w:rsidP="001B425C">
      <w:r>
        <w:fldChar w:fldCharType="begin"/>
      </w:r>
      <w:r>
        <w:instrText xml:space="preserve"> REF _Ref340929119 \h </w:instrText>
      </w:r>
      <w:r>
        <w:fldChar w:fldCharType="separate"/>
      </w:r>
      <w:r>
        <w:t xml:space="preserve">Table </w:t>
      </w:r>
      <w:r>
        <w:rPr>
          <w:noProof/>
        </w:rPr>
        <w:t>4</w:t>
      </w:r>
      <w:r>
        <w:fldChar w:fldCharType="end"/>
      </w:r>
      <w:r>
        <w:t xml:space="preserve"> contains the list of P&amp;IDs within the scope of the local cooling system (scope of WP16). Design data are as per </w:t>
      </w:r>
      <w:r>
        <w:fldChar w:fldCharType="begin"/>
      </w:r>
      <w:r>
        <w:instrText xml:space="preserve"> REF _Ref340929195 \h </w:instrText>
      </w:r>
      <w:r>
        <w:fldChar w:fldCharType="separate"/>
      </w:r>
      <w:r>
        <w:t xml:space="preserve">Table </w:t>
      </w:r>
      <w:r>
        <w:rPr>
          <w:noProof/>
        </w:rPr>
        <w:t>2</w:t>
      </w:r>
      <w:r>
        <w:fldChar w:fldCharType="end"/>
      </w:r>
      <w:r>
        <w:t xml:space="preserve"> and CF baseline documentation, </w:t>
      </w:r>
      <w:r>
        <w:fldChar w:fldCharType="begin"/>
      </w:r>
      <w:r>
        <w:instrText xml:space="preserve"> REF _Ref340928284 \h </w:instrText>
      </w:r>
      <w:r>
        <w:fldChar w:fldCharType="separate"/>
      </w:r>
      <w:r>
        <w:t xml:space="preserve">Table </w:t>
      </w:r>
      <w:r>
        <w:rPr>
          <w:noProof/>
        </w:rPr>
        <w:t>3</w:t>
      </w:r>
      <w:r>
        <w:fldChar w:fldCharType="end"/>
      </w:r>
      <w:r>
        <w:t xml:space="preserve">. </w:t>
      </w:r>
    </w:p>
    <w:tbl>
      <w:tblPr>
        <w:tblW w:w="9315" w:type="dxa"/>
        <w:tblLayout w:type="fixed"/>
        <w:tblLook w:val="0000" w:firstRow="0" w:lastRow="0" w:firstColumn="0" w:lastColumn="0" w:noHBand="0" w:noVBand="0"/>
      </w:tblPr>
      <w:tblGrid>
        <w:gridCol w:w="4657"/>
        <w:gridCol w:w="4658"/>
      </w:tblGrid>
      <w:tr w:rsidR="001B425C" w14:paraId="1EE1F679" w14:textId="77777777" w:rsidTr="00EC537D">
        <w:trPr>
          <w:cantSplit/>
          <w:tblHeader/>
        </w:trPr>
        <w:tc>
          <w:tcPr>
            <w:tcW w:w="9315" w:type="dxa"/>
            <w:gridSpan w:val="2"/>
            <w:tcBorders>
              <w:bottom w:val="single" w:sz="12" w:space="0" w:color="auto"/>
            </w:tcBorders>
            <w:shd w:val="clear" w:color="auto" w:fill="auto"/>
          </w:tcPr>
          <w:p w14:paraId="3BED6FAC" w14:textId="77777777" w:rsidR="001B425C" w:rsidRDefault="001B425C" w:rsidP="001B425C">
            <w:pPr>
              <w:pStyle w:val="E-TableTitle"/>
            </w:pPr>
            <w:bookmarkStart w:id="9" w:name="_Ref340929119"/>
            <w:r>
              <w:t xml:space="preserve">Table </w:t>
            </w:r>
            <w:r>
              <w:fldChar w:fldCharType="begin"/>
            </w:r>
            <w:r>
              <w:instrText xml:space="preserve"> SEQ Table \* ARABIC </w:instrText>
            </w:r>
            <w:r>
              <w:fldChar w:fldCharType="separate"/>
            </w:r>
            <w:r>
              <w:rPr>
                <w:noProof/>
              </w:rPr>
              <w:t>4</w:t>
            </w:r>
            <w:r>
              <w:fldChar w:fldCharType="end"/>
            </w:r>
            <w:bookmarkEnd w:id="9"/>
            <w:r>
              <w:tab/>
              <w:t>WP16 P&amp;IDs</w:t>
            </w:r>
          </w:p>
        </w:tc>
      </w:tr>
      <w:tr w:rsidR="001B425C" w14:paraId="729DFCBC" w14:textId="77777777" w:rsidTr="00EC537D">
        <w:trPr>
          <w:cantSplit/>
          <w:tblHeader/>
        </w:trPr>
        <w:tc>
          <w:tcPr>
            <w:tcW w:w="4657" w:type="dxa"/>
            <w:tcBorders>
              <w:top w:val="single" w:sz="12" w:space="0" w:color="auto"/>
              <w:bottom w:val="single" w:sz="6" w:space="0" w:color="auto"/>
            </w:tcBorders>
            <w:shd w:val="clear" w:color="auto" w:fill="auto"/>
          </w:tcPr>
          <w:p w14:paraId="5DB94364" w14:textId="77777777" w:rsidR="001B425C" w:rsidRDefault="001B425C" w:rsidP="00EC537D">
            <w:pPr>
              <w:pStyle w:val="E-TableHeader"/>
            </w:pPr>
            <w:r>
              <w:t xml:space="preserve">Name </w:t>
            </w:r>
          </w:p>
        </w:tc>
        <w:tc>
          <w:tcPr>
            <w:tcW w:w="4658" w:type="dxa"/>
            <w:tcBorders>
              <w:top w:val="single" w:sz="12" w:space="0" w:color="auto"/>
              <w:bottom w:val="single" w:sz="6" w:space="0" w:color="auto"/>
            </w:tcBorders>
            <w:shd w:val="clear" w:color="auto" w:fill="auto"/>
          </w:tcPr>
          <w:p w14:paraId="275B3F74" w14:textId="77777777" w:rsidR="001B425C" w:rsidRDefault="001B425C" w:rsidP="00EC537D">
            <w:pPr>
              <w:pStyle w:val="E-TableHeader"/>
            </w:pPr>
            <w:r>
              <w:t>Type</w:t>
            </w:r>
          </w:p>
        </w:tc>
      </w:tr>
      <w:tr w:rsidR="001B425C" w14:paraId="0520A1B6" w14:textId="77777777" w:rsidTr="00EC537D">
        <w:trPr>
          <w:cantSplit/>
        </w:trPr>
        <w:tc>
          <w:tcPr>
            <w:tcW w:w="4657" w:type="dxa"/>
            <w:tcBorders>
              <w:top w:val="single" w:sz="6" w:space="0" w:color="auto"/>
            </w:tcBorders>
            <w:shd w:val="clear" w:color="auto" w:fill="auto"/>
          </w:tcPr>
          <w:p w14:paraId="31F5AFF5" w14:textId="77777777" w:rsidR="001B425C" w:rsidRDefault="001B425C" w:rsidP="00EC537D">
            <w:pPr>
              <w:pStyle w:val="E-TableText"/>
            </w:pPr>
          </w:p>
        </w:tc>
        <w:tc>
          <w:tcPr>
            <w:tcW w:w="4658" w:type="dxa"/>
            <w:tcBorders>
              <w:top w:val="single" w:sz="6" w:space="0" w:color="auto"/>
            </w:tcBorders>
            <w:shd w:val="clear" w:color="auto" w:fill="auto"/>
          </w:tcPr>
          <w:p w14:paraId="396C26FE" w14:textId="77777777" w:rsidR="001B425C" w:rsidRDefault="001B425C" w:rsidP="00EC537D">
            <w:pPr>
              <w:pStyle w:val="E-TableText"/>
            </w:pPr>
          </w:p>
        </w:tc>
      </w:tr>
      <w:tr w:rsidR="001B425C" w14:paraId="416CCF8A" w14:textId="77777777" w:rsidTr="00EC537D">
        <w:trPr>
          <w:cantSplit/>
        </w:trPr>
        <w:tc>
          <w:tcPr>
            <w:tcW w:w="4657" w:type="dxa"/>
            <w:shd w:val="clear" w:color="auto" w:fill="auto"/>
          </w:tcPr>
          <w:p w14:paraId="4FE888E0" w14:textId="77777777" w:rsidR="001B425C" w:rsidRDefault="001B425C" w:rsidP="00EC537D"/>
        </w:tc>
        <w:tc>
          <w:tcPr>
            <w:tcW w:w="4658" w:type="dxa"/>
            <w:shd w:val="clear" w:color="auto" w:fill="auto"/>
          </w:tcPr>
          <w:p w14:paraId="26D7D756" w14:textId="77777777" w:rsidR="001B425C" w:rsidRDefault="001B425C" w:rsidP="00EC537D">
            <w:pPr>
              <w:pStyle w:val="E-TableText"/>
            </w:pPr>
          </w:p>
        </w:tc>
      </w:tr>
      <w:tr w:rsidR="001B425C" w14:paraId="437124E5" w14:textId="77777777" w:rsidTr="00EC537D">
        <w:trPr>
          <w:cantSplit/>
        </w:trPr>
        <w:tc>
          <w:tcPr>
            <w:tcW w:w="4657" w:type="dxa"/>
            <w:shd w:val="clear" w:color="auto" w:fill="auto"/>
          </w:tcPr>
          <w:p w14:paraId="0662BE0C" w14:textId="77777777" w:rsidR="001B425C" w:rsidRDefault="001B425C" w:rsidP="00EC537D">
            <w:pPr>
              <w:pStyle w:val="E-TableText"/>
            </w:pPr>
          </w:p>
        </w:tc>
        <w:tc>
          <w:tcPr>
            <w:tcW w:w="4658" w:type="dxa"/>
            <w:shd w:val="clear" w:color="auto" w:fill="auto"/>
          </w:tcPr>
          <w:p w14:paraId="15218ED4" w14:textId="77777777" w:rsidR="001B425C" w:rsidRDefault="001B425C" w:rsidP="00EC537D">
            <w:pPr>
              <w:pStyle w:val="E-TableText"/>
            </w:pPr>
          </w:p>
        </w:tc>
      </w:tr>
      <w:tr w:rsidR="001B425C" w14:paraId="2EB0A0B1" w14:textId="77777777" w:rsidTr="00EC537D">
        <w:trPr>
          <w:cantSplit/>
        </w:trPr>
        <w:tc>
          <w:tcPr>
            <w:tcW w:w="4657" w:type="dxa"/>
            <w:shd w:val="clear" w:color="auto" w:fill="auto"/>
          </w:tcPr>
          <w:p w14:paraId="66A142C6" w14:textId="77777777" w:rsidR="001B425C" w:rsidRDefault="001B425C" w:rsidP="00EC537D">
            <w:pPr>
              <w:pStyle w:val="E-TableText"/>
            </w:pPr>
          </w:p>
        </w:tc>
        <w:tc>
          <w:tcPr>
            <w:tcW w:w="4658" w:type="dxa"/>
            <w:shd w:val="clear" w:color="auto" w:fill="auto"/>
          </w:tcPr>
          <w:p w14:paraId="538BA11C" w14:textId="77777777" w:rsidR="001B425C" w:rsidRDefault="001B425C" w:rsidP="00EC537D">
            <w:pPr>
              <w:pStyle w:val="E-TableText"/>
            </w:pPr>
          </w:p>
        </w:tc>
      </w:tr>
      <w:tr w:rsidR="001B425C" w14:paraId="4E5640BB" w14:textId="77777777" w:rsidTr="00EC537D">
        <w:trPr>
          <w:cantSplit/>
        </w:trPr>
        <w:tc>
          <w:tcPr>
            <w:tcW w:w="4657" w:type="dxa"/>
            <w:shd w:val="clear" w:color="auto" w:fill="auto"/>
          </w:tcPr>
          <w:p w14:paraId="491160E5" w14:textId="77777777" w:rsidR="001B425C" w:rsidRDefault="001B425C" w:rsidP="00EC537D">
            <w:pPr>
              <w:pStyle w:val="E-TableText"/>
            </w:pPr>
          </w:p>
        </w:tc>
        <w:tc>
          <w:tcPr>
            <w:tcW w:w="4658" w:type="dxa"/>
            <w:shd w:val="clear" w:color="auto" w:fill="auto"/>
          </w:tcPr>
          <w:p w14:paraId="3ABF0CAE" w14:textId="77777777" w:rsidR="001B425C" w:rsidRDefault="001B425C" w:rsidP="00EC537D">
            <w:pPr>
              <w:pStyle w:val="E-TableText"/>
            </w:pPr>
          </w:p>
        </w:tc>
      </w:tr>
      <w:tr w:rsidR="001B425C" w14:paraId="2A8F0A59" w14:textId="77777777" w:rsidTr="00EC537D">
        <w:trPr>
          <w:cantSplit/>
        </w:trPr>
        <w:tc>
          <w:tcPr>
            <w:tcW w:w="4657" w:type="dxa"/>
            <w:shd w:val="clear" w:color="auto" w:fill="auto"/>
          </w:tcPr>
          <w:p w14:paraId="5DFE37C0" w14:textId="77777777" w:rsidR="001B425C" w:rsidRDefault="001B425C" w:rsidP="00EC537D">
            <w:pPr>
              <w:pStyle w:val="E-TableText"/>
            </w:pPr>
          </w:p>
        </w:tc>
        <w:tc>
          <w:tcPr>
            <w:tcW w:w="4658" w:type="dxa"/>
            <w:shd w:val="clear" w:color="auto" w:fill="auto"/>
          </w:tcPr>
          <w:p w14:paraId="7CAD9737" w14:textId="77777777" w:rsidR="001B425C" w:rsidRDefault="001B425C" w:rsidP="00EC537D">
            <w:pPr>
              <w:pStyle w:val="E-TableText"/>
            </w:pPr>
          </w:p>
        </w:tc>
      </w:tr>
      <w:tr w:rsidR="001B425C" w14:paraId="4DA2D343" w14:textId="77777777" w:rsidTr="00EC537D">
        <w:trPr>
          <w:cantSplit/>
        </w:trPr>
        <w:tc>
          <w:tcPr>
            <w:tcW w:w="4657" w:type="dxa"/>
            <w:shd w:val="clear" w:color="auto" w:fill="auto"/>
          </w:tcPr>
          <w:p w14:paraId="4C8CCB6D" w14:textId="77777777" w:rsidR="001B425C" w:rsidRPr="00AB3AFC" w:rsidRDefault="001B425C" w:rsidP="00EC537D">
            <w:pPr>
              <w:pStyle w:val="E-TableText"/>
            </w:pPr>
          </w:p>
        </w:tc>
        <w:tc>
          <w:tcPr>
            <w:tcW w:w="4658" w:type="dxa"/>
            <w:shd w:val="clear" w:color="auto" w:fill="auto"/>
          </w:tcPr>
          <w:p w14:paraId="5064FF4B" w14:textId="77777777" w:rsidR="001B425C" w:rsidRDefault="001B425C" w:rsidP="00EC537D">
            <w:pPr>
              <w:pStyle w:val="E-TableText"/>
            </w:pPr>
          </w:p>
        </w:tc>
      </w:tr>
      <w:tr w:rsidR="001B425C" w14:paraId="3807523C" w14:textId="77777777" w:rsidTr="00EC537D">
        <w:trPr>
          <w:cantSplit/>
        </w:trPr>
        <w:tc>
          <w:tcPr>
            <w:tcW w:w="4657" w:type="dxa"/>
            <w:shd w:val="clear" w:color="auto" w:fill="auto"/>
          </w:tcPr>
          <w:p w14:paraId="7A8F8435" w14:textId="77777777" w:rsidR="001B425C" w:rsidRPr="00AB3AFC" w:rsidRDefault="001B425C" w:rsidP="00EC537D">
            <w:pPr>
              <w:pStyle w:val="E-TableText"/>
            </w:pPr>
          </w:p>
        </w:tc>
        <w:tc>
          <w:tcPr>
            <w:tcW w:w="4658" w:type="dxa"/>
            <w:shd w:val="clear" w:color="auto" w:fill="auto"/>
          </w:tcPr>
          <w:p w14:paraId="6ECFE168" w14:textId="77777777" w:rsidR="001B425C" w:rsidRDefault="001B425C" w:rsidP="00EC537D">
            <w:pPr>
              <w:pStyle w:val="E-TableText"/>
            </w:pPr>
          </w:p>
        </w:tc>
      </w:tr>
      <w:tr w:rsidR="001B425C" w14:paraId="2A260263" w14:textId="77777777" w:rsidTr="00EC537D">
        <w:trPr>
          <w:cantSplit/>
        </w:trPr>
        <w:tc>
          <w:tcPr>
            <w:tcW w:w="4657" w:type="dxa"/>
            <w:shd w:val="clear" w:color="auto" w:fill="auto"/>
          </w:tcPr>
          <w:p w14:paraId="0BEAA097" w14:textId="77777777" w:rsidR="001B425C" w:rsidRPr="00AB3AFC" w:rsidRDefault="001B425C" w:rsidP="00EC537D">
            <w:pPr>
              <w:pStyle w:val="E-TableText"/>
            </w:pPr>
          </w:p>
        </w:tc>
        <w:tc>
          <w:tcPr>
            <w:tcW w:w="4658" w:type="dxa"/>
            <w:shd w:val="clear" w:color="auto" w:fill="auto"/>
          </w:tcPr>
          <w:p w14:paraId="431F7DB3" w14:textId="77777777" w:rsidR="001B425C" w:rsidRDefault="001B425C" w:rsidP="00EC537D">
            <w:pPr>
              <w:pStyle w:val="E-TableText"/>
            </w:pPr>
          </w:p>
        </w:tc>
      </w:tr>
      <w:tr w:rsidR="001B425C" w14:paraId="7E79A437" w14:textId="77777777" w:rsidTr="00EC537D">
        <w:trPr>
          <w:cantSplit/>
        </w:trPr>
        <w:tc>
          <w:tcPr>
            <w:tcW w:w="4657" w:type="dxa"/>
            <w:shd w:val="clear" w:color="auto" w:fill="auto"/>
          </w:tcPr>
          <w:p w14:paraId="0F3658F3" w14:textId="77777777" w:rsidR="001B425C" w:rsidRPr="00AB3AFC" w:rsidRDefault="001B425C" w:rsidP="00EC537D">
            <w:pPr>
              <w:pStyle w:val="E-TableText"/>
            </w:pPr>
          </w:p>
        </w:tc>
        <w:tc>
          <w:tcPr>
            <w:tcW w:w="4658" w:type="dxa"/>
            <w:shd w:val="clear" w:color="auto" w:fill="auto"/>
          </w:tcPr>
          <w:p w14:paraId="32FF129B" w14:textId="77777777" w:rsidR="001B425C" w:rsidRDefault="001B425C" w:rsidP="00EC537D">
            <w:pPr>
              <w:pStyle w:val="E-TableText"/>
            </w:pPr>
          </w:p>
        </w:tc>
      </w:tr>
      <w:tr w:rsidR="001B425C" w14:paraId="7E9542A2" w14:textId="77777777" w:rsidTr="00EC537D">
        <w:trPr>
          <w:cantSplit/>
        </w:trPr>
        <w:tc>
          <w:tcPr>
            <w:tcW w:w="4657" w:type="dxa"/>
            <w:shd w:val="clear" w:color="auto" w:fill="auto"/>
          </w:tcPr>
          <w:p w14:paraId="1B9DBF01" w14:textId="77777777" w:rsidR="001B425C" w:rsidRPr="00402173" w:rsidRDefault="001B425C" w:rsidP="00EC537D">
            <w:pPr>
              <w:pStyle w:val="E-TableText"/>
            </w:pPr>
          </w:p>
        </w:tc>
        <w:tc>
          <w:tcPr>
            <w:tcW w:w="4658" w:type="dxa"/>
            <w:shd w:val="clear" w:color="auto" w:fill="auto"/>
          </w:tcPr>
          <w:p w14:paraId="0DB547EF" w14:textId="77777777" w:rsidR="001B425C" w:rsidRPr="00516494" w:rsidRDefault="001B425C" w:rsidP="00EC537D">
            <w:pPr>
              <w:pStyle w:val="E-TableText"/>
            </w:pPr>
          </w:p>
        </w:tc>
      </w:tr>
      <w:tr w:rsidR="001B425C" w14:paraId="4024DDB5" w14:textId="77777777" w:rsidTr="00EC537D">
        <w:trPr>
          <w:cantSplit/>
        </w:trPr>
        <w:tc>
          <w:tcPr>
            <w:tcW w:w="4657" w:type="dxa"/>
            <w:shd w:val="clear" w:color="auto" w:fill="auto"/>
          </w:tcPr>
          <w:p w14:paraId="3F2A4480" w14:textId="77777777" w:rsidR="001B425C" w:rsidRPr="00402173" w:rsidRDefault="001B425C" w:rsidP="00EC537D">
            <w:pPr>
              <w:pStyle w:val="E-TableText"/>
            </w:pPr>
          </w:p>
        </w:tc>
        <w:tc>
          <w:tcPr>
            <w:tcW w:w="4658" w:type="dxa"/>
            <w:shd w:val="clear" w:color="auto" w:fill="auto"/>
          </w:tcPr>
          <w:p w14:paraId="5392C1E2" w14:textId="77777777" w:rsidR="001B425C" w:rsidRPr="00516494" w:rsidRDefault="001B425C" w:rsidP="00EC537D">
            <w:pPr>
              <w:pStyle w:val="E-TableText"/>
            </w:pPr>
          </w:p>
        </w:tc>
      </w:tr>
      <w:tr w:rsidR="001B425C" w14:paraId="2DC55408" w14:textId="77777777" w:rsidTr="00EC537D">
        <w:trPr>
          <w:cantSplit/>
        </w:trPr>
        <w:tc>
          <w:tcPr>
            <w:tcW w:w="4657" w:type="dxa"/>
            <w:shd w:val="clear" w:color="auto" w:fill="auto"/>
          </w:tcPr>
          <w:p w14:paraId="615A4417" w14:textId="77777777" w:rsidR="001B425C" w:rsidRPr="00402173" w:rsidRDefault="001B425C" w:rsidP="00EC537D">
            <w:pPr>
              <w:pStyle w:val="E-TableText"/>
            </w:pPr>
          </w:p>
        </w:tc>
        <w:tc>
          <w:tcPr>
            <w:tcW w:w="4658" w:type="dxa"/>
            <w:shd w:val="clear" w:color="auto" w:fill="auto"/>
          </w:tcPr>
          <w:p w14:paraId="5EF3104D" w14:textId="77777777" w:rsidR="001B425C" w:rsidRPr="00516494" w:rsidRDefault="001B425C" w:rsidP="00EC537D">
            <w:pPr>
              <w:pStyle w:val="E-TableText"/>
            </w:pPr>
          </w:p>
        </w:tc>
      </w:tr>
      <w:tr w:rsidR="001B425C" w14:paraId="4A2075DA" w14:textId="77777777" w:rsidTr="00EC537D">
        <w:trPr>
          <w:cantSplit/>
        </w:trPr>
        <w:tc>
          <w:tcPr>
            <w:tcW w:w="4657" w:type="dxa"/>
            <w:shd w:val="clear" w:color="auto" w:fill="auto"/>
          </w:tcPr>
          <w:p w14:paraId="06358CA1" w14:textId="77777777" w:rsidR="001B425C" w:rsidRPr="00402173" w:rsidRDefault="001B425C" w:rsidP="00EC537D">
            <w:pPr>
              <w:pStyle w:val="E-TableText"/>
            </w:pPr>
          </w:p>
        </w:tc>
        <w:tc>
          <w:tcPr>
            <w:tcW w:w="4658" w:type="dxa"/>
            <w:shd w:val="clear" w:color="auto" w:fill="auto"/>
          </w:tcPr>
          <w:p w14:paraId="4F60A82C" w14:textId="77777777" w:rsidR="001B425C" w:rsidRPr="00516494" w:rsidRDefault="001B425C" w:rsidP="00EC537D">
            <w:pPr>
              <w:pStyle w:val="E-TableText"/>
            </w:pPr>
          </w:p>
        </w:tc>
      </w:tr>
      <w:tr w:rsidR="001B425C" w14:paraId="4618D9F9" w14:textId="77777777" w:rsidTr="00EC537D">
        <w:trPr>
          <w:cantSplit/>
        </w:trPr>
        <w:tc>
          <w:tcPr>
            <w:tcW w:w="4657" w:type="dxa"/>
            <w:shd w:val="clear" w:color="auto" w:fill="auto"/>
          </w:tcPr>
          <w:p w14:paraId="5A560C2D" w14:textId="77777777" w:rsidR="001B425C" w:rsidRPr="00402173" w:rsidRDefault="001B425C" w:rsidP="00EC537D">
            <w:pPr>
              <w:pStyle w:val="E-TableText"/>
            </w:pPr>
          </w:p>
        </w:tc>
        <w:tc>
          <w:tcPr>
            <w:tcW w:w="4658" w:type="dxa"/>
            <w:shd w:val="clear" w:color="auto" w:fill="auto"/>
          </w:tcPr>
          <w:p w14:paraId="321E0E56" w14:textId="77777777" w:rsidR="001B425C" w:rsidRPr="00516494" w:rsidRDefault="001B425C" w:rsidP="00EC537D">
            <w:pPr>
              <w:pStyle w:val="E-TableText"/>
            </w:pPr>
          </w:p>
        </w:tc>
      </w:tr>
      <w:tr w:rsidR="001B425C" w14:paraId="3F4D95AA" w14:textId="77777777" w:rsidTr="00EC537D">
        <w:trPr>
          <w:cantSplit/>
        </w:trPr>
        <w:tc>
          <w:tcPr>
            <w:tcW w:w="4657" w:type="dxa"/>
            <w:shd w:val="clear" w:color="auto" w:fill="auto"/>
          </w:tcPr>
          <w:p w14:paraId="426F1267" w14:textId="77777777" w:rsidR="001B425C" w:rsidRPr="00402173" w:rsidRDefault="001B425C" w:rsidP="00EC537D">
            <w:pPr>
              <w:pStyle w:val="E-TableText"/>
            </w:pPr>
          </w:p>
        </w:tc>
        <w:tc>
          <w:tcPr>
            <w:tcW w:w="4658" w:type="dxa"/>
            <w:shd w:val="clear" w:color="auto" w:fill="auto"/>
          </w:tcPr>
          <w:p w14:paraId="3A21D74E" w14:textId="77777777" w:rsidR="001B425C" w:rsidRPr="00516494" w:rsidRDefault="001B425C" w:rsidP="00EC537D">
            <w:pPr>
              <w:pStyle w:val="E-TableText"/>
            </w:pPr>
          </w:p>
        </w:tc>
      </w:tr>
      <w:tr w:rsidR="001B425C" w14:paraId="511EC381" w14:textId="77777777" w:rsidTr="00EC537D">
        <w:trPr>
          <w:cantSplit/>
        </w:trPr>
        <w:tc>
          <w:tcPr>
            <w:tcW w:w="4657" w:type="dxa"/>
            <w:tcBorders>
              <w:bottom w:val="single" w:sz="12" w:space="0" w:color="auto"/>
            </w:tcBorders>
            <w:shd w:val="clear" w:color="auto" w:fill="auto"/>
          </w:tcPr>
          <w:p w14:paraId="1E737BCB" w14:textId="77777777" w:rsidR="001B425C" w:rsidRPr="00402173" w:rsidRDefault="001B425C" w:rsidP="00EC537D">
            <w:pPr>
              <w:pStyle w:val="E-TableText"/>
            </w:pPr>
          </w:p>
        </w:tc>
        <w:tc>
          <w:tcPr>
            <w:tcW w:w="4658" w:type="dxa"/>
            <w:tcBorders>
              <w:bottom w:val="single" w:sz="12" w:space="0" w:color="auto"/>
            </w:tcBorders>
            <w:shd w:val="clear" w:color="auto" w:fill="auto"/>
          </w:tcPr>
          <w:p w14:paraId="4F60D6D7" w14:textId="77777777" w:rsidR="001B425C" w:rsidRPr="00516494" w:rsidRDefault="001B425C" w:rsidP="00EC537D">
            <w:pPr>
              <w:pStyle w:val="E-TableText"/>
            </w:pPr>
          </w:p>
        </w:tc>
      </w:tr>
    </w:tbl>
    <w:p w14:paraId="243F1E0E" w14:textId="77777777" w:rsidR="001B425C" w:rsidRDefault="001B425C" w:rsidP="005821AB"/>
    <w:p w14:paraId="2470D209" w14:textId="77777777" w:rsidR="00590145" w:rsidRDefault="005821AB" w:rsidP="005821AB">
      <w:pPr>
        <w:pStyle w:val="Rubrik1"/>
        <w:pageBreakBefore/>
        <w:ind w:left="992" w:hanging="992"/>
      </w:pPr>
      <w:r>
        <w:lastRenderedPageBreak/>
        <w:t xml:space="preserve">References </w:t>
      </w:r>
    </w:p>
    <w:p w14:paraId="173659AC" w14:textId="77777777" w:rsidR="00397071" w:rsidRDefault="00664326" w:rsidP="006013B9">
      <w:pPr>
        <w:pStyle w:val="Liststycke"/>
        <w:numPr>
          <w:ilvl w:val="0"/>
          <w:numId w:val="16"/>
        </w:numPr>
      </w:pPr>
      <w:bookmarkStart w:id="10" w:name="_Ref340929475"/>
      <w:commentRangeStart w:id="11"/>
      <w:r>
        <w:t>ESS rules for plant and process</w:t>
      </w:r>
      <w:bookmarkEnd w:id="10"/>
      <w:r>
        <w:t xml:space="preserve"> </w:t>
      </w:r>
      <w:commentRangeEnd w:id="11"/>
      <w:r w:rsidR="008B3194">
        <w:rPr>
          <w:rStyle w:val="Kommentarsreferens"/>
        </w:rPr>
        <w:commentReference w:id="11"/>
      </w:r>
    </w:p>
    <w:p w14:paraId="1B1ACA04" w14:textId="77777777" w:rsidR="00397071" w:rsidRDefault="00FF3C9A" w:rsidP="006013B9">
      <w:pPr>
        <w:pStyle w:val="Liststycke"/>
        <w:numPr>
          <w:ilvl w:val="0"/>
          <w:numId w:val="16"/>
        </w:numPr>
      </w:pPr>
      <w:bookmarkStart w:id="12" w:name="_Ref340929402"/>
      <w:commentRangeStart w:id="13"/>
      <w:proofErr w:type="spellStart"/>
      <w:r>
        <w:t>Hazop</w:t>
      </w:r>
      <w:proofErr w:type="spellEnd"/>
      <w:r>
        <w:t xml:space="preserve"> protocol</w:t>
      </w:r>
      <w:bookmarkEnd w:id="12"/>
      <w:r>
        <w:t xml:space="preserve"> </w:t>
      </w:r>
      <w:commentRangeEnd w:id="13"/>
      <w:r w:rsidR="00FF55C1">
        <w:rPr>
          <w:rStyle w:val="Kommentarsreferens"/>
        </w:rPr>
        <w:commentReference w:id="13"/>
      </w:r>
    </w:p>
    <w:p w14:paraId="6DC4CD92" w14:textId="77777777" w:rsidR="003773A0" w:rsidRDefault="003773A0" w:rsidP="006013B9">
      <w:pPr>
        <w:pStyle w:val="Liststycke"/>
        <w:numPr>
          <w:ilvl w:val="0"/>
          <w:numId w:val="16"/>
        </w:numPr>
      </w:pPr>
      <w:bookmarkStart w:id="14" w:name="_Ref340928958"/>
      <w:r w:rsidRPr="003773A0">
        <w:t>ESS-0027146 - WP16 water cooling systems</w:t>
      </w:r>
      <w:bookmarkEnd w:id="14"/>
    </w:p>
    <w:p w14:paraId="320F5D3D" w14:textId="77777777" w:rsidR="00B5101B" w:rsidRDefault="006013B9" w:rsidP="00B5101B">
      <w:pPr>
        <w:pStyle w:val="Liststycke"/>
        <w:numPr>
          <w:ilvl w:val="0"/>
          <w:numId w:val="16"/>
        </w:numPr>
        <w:spacing w:after="200" w:line="276" w:lineRule="auto"/>
      </w:pPr>
      <w:bookmarkStart w:id="15" w:name="_Ref340917108"/>
      <w:bookmarkStart w:id="16" w:name="_Ref340916538"/>
      <w:r>
        <w:t>ESS-0021791 G02</w:t>
      </w:r>
      <w:bookmarkEnd w:id="15"/>
      <w:r>
        <w:t xml:space="preserve"> </w:t>
      </w:r>
      <w:bookmarkEnd w:id="16"/>
    </w:p>
    <w:p w14:paraId="1278C91A" w14:textId="77777777" w:rsidR="006013B9" w:rsidRDefault="006013B9" w:rsidP="006013B9">
      <w:pPr>
        <w:pStyle w:val="Rubrik1"/>
        <w:ind w:left="992" w:hanging="992"/>
      </w:pPr>
      <w:bookmarkStart w:id="17" w:name="_Toc338485671"/>
      <w:r>
        <w:t>Glossary</w:t>
      </w:r>
      <w:bookmarkEnd w:id="17"/>
    </w:p>
    <w:tbl>
      <w:tblPr>
        <w:tblW w:w="5000" w:type="pct"/>
        <w:tblLook w:val="0000" w:firstRow="0" w:lastRow="0" w:firstColumn="0" w:lastColumn="0" w:noHBand="0" w:noVBand="0"/>
      </w:tblPr>
      <w:tblGrid>
        <w:gridCol w:w="1809"/>
        <w:gridCol w:w="7173"/>
      </w:tblGrid>
      <w:tr w:rsidR="006013B9" w:rsidRPr="004F4C8F" w14:paraId="6F59E446" w14:textId="77777777" w:rsidTr="006013B9">
        <w:trPr>
          <w:cantSplit/>
          <w:tblHeader/>
        </w:trPr>
        <w:tc>
          <w:tcPr>
            <w:tcW w:w="1007" w:type="pct"/>
            <w:tcBorders>
              <w:top w:val="single" w:sz="12" w:space="0" w:color="auto"/>
              <w:bottom w:val="single" w:sz="6" w:space="0" w:color="auto"/>
            </w:tcBorders>
            <w:shd w:val="clear" w:color="auto" w:fill="auto"/>
          </w:tcPr>
          <w:p w14:paraId="3EC7990D" w14:textId="77777777" w:rsidR="006013B9" w:rsidRPr="004F4C8F" w:rsidRDefault="006013B9" w:rsidP="006013B9">
            <w:pPr>
              <w:pStyle w:val="ESS-TableTitle"/>
            </w:pPr>
            <w:r>
              <w:t>Term</w:t>
            </w:r>
          </w:p>
        </w:tc>
        <w:tc>
          <w:tcPr>
            <w:tcW w:w="3993" w:type="pct"/>
            <w:tcBorders>
              <w:top w:val="single" w:sz="12" w:space="0" w:color="auto"/>
              <w:bottom w:val="single" w:sz="6" w:space="0" w:color="auto"/>
            </w:tcBorders>
            <w:shd w:val="clear" w:color="auto" w:fill="auto"/>
          </w:tcPr>
          <w:p w14:paraId="0A4760D1" w14:textId="77777777" w:rsidR="006013B9" w:rsidRPr="004F4C8F" w:rsidRDefault="006013B9" w:rsidP="006013B9">
            <w:pPr>
              <w:pStyle w:val="ESS-TableTitle"/>
            </w:pPr>
            <w:r w:rsidRPr="004F4C8F">
              <w:t>Definition</w:t>
            </w:r>
          </w:p>
        </w:tc>
      </w:tr>
      <w:tr w:rsidR="006013B9" w:rsidRPr="004F4C8F" w14:paraId="74965B70" w14:textId="77777777" w:rsidTr="006013B9">
        <w:trPr>
          <w:cantSplit/>
          <w:tblHeader/>
        </w:trPr>
        <w:tc>
          <w:tcPr>
            <w:tcW w:w="1007" w:type="pct"/>
            <w:tcBorders>
              <w:top w:val="single" w:sz="6" w:space="0" w:color="auto"/>
            </w:tcBorders>
            <w:shd w:val="clear" w:color="auto" w:fill="auto"/>
          </w:tcPr>
          <w:p w14:paraId="66975407" w14:textId="77777777" w:rsidR="006013B9" w:rsidRPr="004F4C8F" w:rsidRDefault="006013B9" w:rsidP="006013B9">
            <w:pPr>
              <w:pStyle w:val="ESS-TableText"/>
            </w:pPr>
            <w:r>
              <w:t xml:space="preserve">CWL </w:t>
            </w:r>
          </w:p>
        </w:tc>
        <w:tc>
          <w:tcPr>
            <w:tcW w:w="3993" w:type="pct"/>
            <w:tcBorders>
              <w:top w:val="single" w:sz="6" w:space="0" w:color="auto"/>
            </w:tcBorders>
            <w:shd w:val="clear" w:color="auto" w:fill="auto"/>
          </w:tcPr>
          <w:p w14:paraId="567F8175" w14:textId="77777777" w:rsidR="006013B9" w:rsidRPr="004F4C8F" w:rsidRDefault="006013B9" w:rsidP="006013B9">
            <w:pPr>
              <w:pStyle w:val="ESS-TableText"/>
            </w:pPr>
            <w:r>
              <w:t>Cooling Water Low, 8 °C</w:t>
            </w:r>
          </w:p>
        </w:tc>
      </w:tr>
      <w:tr w:rsidR="006013B9" w:rsidRPr="004F4C8F" w14:paraId="28ED943B" w14:textId="77777777" w:rsidTr="006013B9">
        <w:trPr>
          <w:cantSplit/>
        </w:trPr>
        <w:tc>
          <w:tcPr>
            <w:tcW w:w="1007" w:type="pct"/>
            <w:shd w:val="clear" w:color="auto" w:fill="auto"/>
          </w:tcPr>
          <w:p w14:paraId="473ED425" w14:textId="77777777" w:rsidR="006013B9" w:rsidRPr="004F4C8F" w:rsidRDefault="006013B9" w:rsidP="006013B9">
            <w:pPr>
              <w:pStyle w:val="ESS-TableText"/>
            </w:pPr>
            <w:r>
              <w:t>CWM</w:t>
            </w:r>
          </w:p>
        </w:tc>
        <w:tc>
          <w:tcPr>
            <w:tcW w:w="3993" w:type="pct"/>
            <w:shd w:val="clear" w:color="auto" w:fill="auto"/>
          </w:tcPr>
          <w:p w14:paraId="505D5E0A" w14:textId="77777777" w:rsidR="006013B9" w:rsidRPr="004F4C8F" w:rsidRDefault="006013B9" w:rsidP="006013B9">
            <w:pPr>
              <w:pStyle w:val="ESS-TableText"/>
            </w:pPr>
            <w:r>
              <w:t>Cooling Water Medium, 25 °C</w:t>
            </w:r>
          </w:p>
        </w:tc>
      </w:tr>
      <w:tr w:rsidR="006013B9" w:rsidRPr="004F4C8F" w14:paraId="7CB50920" w14:textId="77777777" w:rsidTr="006013B9">
        <w:trPr>
          <w:cantSplit/>
        </w:trPr>
        <w:tc>
          <w:tcPr>
            <w:tcW w:w="1007" w:type="pct"/>
            <w:shd w:val="clear" w:color="auto" w:fill="auto"/>
          </w:tcPr>
          <w:p w14:paraId="3D5C52CE" w14:textId="77777777" w:rsidR="006013B9" w:rsidRPr="004F4C8F" w:rsidRDefault="006013B9" w:rsidP="006013B9">
            <w:pPr>
              <w:pStyle w:val="ESS-TableText"/>
            </w:pPr>
            <w:r>
              <w:t>CWS</w:t>
            </w:r>
          </w:p>
        </w:tc>
        <w:tc>
          <w:tcPr>
            <w:tcW w:w="3993" w:type="pct"/>
            <w:shd w:val="clear" w:color="auto" w:fill="auto"/>
          </w:tcPr>
          <w:p w14:paraId="19E18B98" w14:textId="77777777" w:rsidR="006013B9" w:rsidRPr="004F4C8F" w:rsidRDefault="006013B9" w:rsidP="006013B9">
            <w:pPr>
              <w:pStyle w:val="ESS-TableText"/>
            </w:pPr>
            <w:r>
              <w:t>Cooling Water System</w:t>
            </w:r>
          </w:p>
        </w:tc>
      </w:tr>
      <w:tr w:rsidR="006013B9" w:rsidRPr="004F4C8F" w14:paraId="75E7B5D8" w14:textId="77777777" w:rsidTr="006013B9">
        <w:trPr>
          <w:cantSplit/>
        </w:trPr>
        <w:tc>
          <w:tcPr>
            <w:tcW w:w="1007" w:type="pct"/>
            <w:shd w:val="clear" w:color="auto" w:fill="auto"/>
          </w:tcPr>
          <w:p w14:paraId="482C18B2" w14:textId="77777777" w:rsidR="006013B9" w:rsidRDefault="006013B9" w:rsidP="006013B9">
            <w:pPr>
              <w:pStyle w:val="ESS-TableText"/>
            </w:pPr>
            <w:r>
              <w:t>LEBT</w:t>
            </w:r>
          </w:p>
        </w:tc>
        <w:tc>
          <w:tcPr>
            <w:tcW w:w="3993" w:type="pct"/>
            <w:shd w:val="clear" w:color="auto" w:fill="auto"/>
          </w:tcPr>
          <w:p w14:paraId="5EBC391B" w14:textId="77777777" w:rsidR="006013B9" w:rsidRDefault="006013B9" w:rsidP="006013B9">
            <w:pPr>
              <w:pStyle w:val="ESS-TableText"/>
            </w:pPr>
            <w:r>
              <w:t>Low Energy Beam Transport</w:t>
            </w:r>
          </w:p>
        </w:tc>
      </w:tr>
      <w:tr w:rsidR="006013B9" w:rsidRPr="004F4C8F" w14:paraId="008F8A52" w14:textId="77777777" w:rsidTr="006013B9">
        <w:trPr>
          <w:cantSplit/>
        </w:trPr>
        <w:tc>
          <w:tcPr>
            <w:tcW w:w="1007" w:type="pct"/>
            <w:shd w:val="clear" w:color="auto" w:fill="auto"/>
          </w:tcPr>
          <w:p w14:paraId="55381508" w14:textId="77777777" w:rsidR="006013B9" w:rsidRDefault="006013B9" w:rsidP="006013B9">
            <w:pPr>
              <w:pStyle w:val="ESS-TableText"/>
            </w:pPr>
            <w:r>
              <w:t>MEBT</w:t>
            </w:r>
          </w:p>
        </w:tc>
        <w:tc>
          <w:tcPr>
            <w:tcW w:w="3993" w:type="pct"/>
            <w:shd w:val="clear" w:color="auto" w:fill="auto"/>
          </w:tcPr>
          <w:p w14:paraId="638BAD98" w14:textId="77777777" w:rsidR="006013B9" w:rsidRDefault="006013B9" w:rsidP="006013B9">
            <w:pPr>
              <w:pStyle w:val="ESS-TableText"/>
            </w:pPr>
            <w:r>
              <w:t>Medium Energy Beam Transport</w:t>
            </w:r>
          </w:p>
        </w:tc>
      </w:tr>
      <w:tr w:rsidR="006013B9" w:rsidRPr="004F4C8F" w14:paraId="0A635D66" w14:textId="77777777" w:rsidTr="006013B9">
        <w:trPr>
          <w:cantSplit/>
        </w:trPr>
        <w:tc>
          <w:tcPr>
            <w:tcW w:w="1007" w:type="pct"/>
            <w:shd w:val="clear" w:color="auto" w:fill="auto"/>
          </w:tcPr>
          <w:p w14:paraId="1DBA270F" w14:textId="77777777" w:rsidR="006013B9" w:rsidRDefault="006013B9" w:rsidP="006013B9">
            <w:pPr>
              <w:pStyle w:val="ESS-TableText"/>
            </w:pPr>
            <w:r>
              <w:t>HEBT</w:t>
            </w:r>
          </w:p>
        </w:tc>
        <w:tc>
          <w:tcPr>
            <w:tcW w:w="3993" w:type="pct"/>
            <w:shd w:val="clear" w:color="auto" w:fill="auto"/>
          </w:tcPr>
          <w:p w14:paraId="097937EE" w14:textId="77777777" w:rsidR="006013B9" w:rsidRDefault="006013B9" w:rsidP="006013B9">
            <w:pPr>
              <w:pStyle w:val="ESS-TableText"/>
            </w:pPr>
            <w:r>
              <w:t>High Energy Beam Transport</w:t>
            </w:r>
          </w:p>
        </w:tc>
      </w:tr>
      <w:tr w:rsidR="006013B9" w:rsidRPr="004F4C8F" w14:paraId="39A61C5A" w14:textId="77777777" w:rsidTr="006013B9">
        <w:trPr>
          <w:cantSplit/>
        </w:trPr>
        <w:tc>
          <w:tcPr>
            <w:tcW w:w="1007" w:type="pct"/>
            <w:tcBorders>
              <w:bottom w:val="single" w:sz="12" w:space="0" w:color="auto"/>
            </w:tcBorders>
            <w:shd w:val="clear" w:color="auto" w:fill="auto"/>
          </w:tcPr>
          <w:p w14:paraId="2102C92B" w14:textId="77777777" w:rsidR="006013B9" w:rsidRDefault="006013B9" w:rsidP="006013B9">
            <w:pPr>
              <w:pStyle w:val="ESS-TableText"/>
            </w:pPr>
            <w:r>
              <w:t>A2T</w:t>
            </w:r>
          </w:p>
        </w:tc>
        <w:tc>
          <w:tcPr>
            <w:tcW w:w="3993" w:type="pct"/>
            <w:tcBorders>
              <w:bottom w:val="single" w:sz="12" w:space="0" w:color="auto"/>
            </w:tcBorders>
            <w:shd w:val="clear" w:color="auto" w:fill="auto"/>
          </w:tcPr>
          <w:p w14:paraId="02EC2DCF" w14:textId="77777777" w:rsidR="006013B9" w:rsidRDefault="006013B9" w:rsidP="006013B9">
            <w:pPr>
              <w:pStyle w:val="ESS-TableText"/>
            </w:pPr>
            <w:r>
              <w:t>Accelerator to Target (last part of accelerator before target station)</w:t>
            </w:r>
          </w:p>
        </w:tc>
      </w:tr>
    </w:tbl>
    <w:p w14:paraId="349A8918" w14:textId="77777777" w:rsidR="00B5101B" w:rsidRDefault="00B5101B" w:rsidP="006013B9"/>
    <w:p w14:paraId="278A2F18" w14:textId="77777777" w:rsidR="006013B9" w:rsidRDefault="006013B9" w:rsidP="006013B9">
      <w:pPr>
        <w:pStyle w:val="ESS-Heading1"/>
      </w:pPr>
      <w:bookmarkStart w:id="18" w:name="_Toc338485673"/>
      <w:r>
        <w:t>Document Revision history</w:t>
      </w:r>
      <w:bookmarkEnd w:id="18"/>
    </w:p>
    <w:tbl>
      <w:tblPr>
        <w:tblW w:w="5000" w:type="pct"/>
        <w:tblLayout w:type="fixed"/>
        <w:tblCellMar>
          <w:left w:w="70" w:type="dxa"/>
          <w:right w:w="70" w:type="dxa"/>
        </w:tblCellMar>
        <w:tblLook w:val="0000" w:firstRow="0" w:lastRow="0" w:firstColumn="0" w:lastColumn="0" w:noHBand="0" w:noVBand="0"/>
      </w:tblPr>
      <w:tblGrid>
        <w:gridCol w:w="914"/>
        <w:gridCol w:w="4401"/>
        <w:gridCol w:w="2333"/>
        <w:gridCol w:w="1258"/>
      </w:tblGrid>
      <w:tr w:rsidR="006013B9" w:rsidRPr="004F4C8F" w14:paraId="162FBFD6" w14:textId="77777777" w:rsidTr="006013B9">
        <w:trPr>
          <w:cantSplit/>
          <w:tblHeader/>
        </w:trPr>
        <w:tc>
          <w:tcPr>
            <w:tcW w:w="513" w:type="pct"/>
            <w:tcBorders>
              <w:top w:val="single" w:sz="12" w:space="0" w:color="auto"/>
              <w:bottom w:val="single" w:sz="6" w:space="0" w:color="auto"/>
            </w:tcBorders>
            <w:shd w:val="clear" w:color="auto" w:fill="auto"/>
          </w:tcPr>
          <w:p w14:paraId="7B3D693B" w14:textId="77777777" w:rsidR="006013B9" w:rsidRPr="004F4C8F" w:rsidRDefault="006013B9" w:rsidP="006013B9">
            <w:pPr>
              <w:pStyle w:val="ESS-TableHeader"/>
            </w:pPr>
            <w:r>
              <w:t>Revision</w:t>
            </w:r>
          </w:p>
        </w:tc>
        <w:tc>
          <w:tcPr>
            <w:tcW w:w="2471" w:type="pct"/>
            <w:tcBorders>
              <w:top w:val="single" w:sz="12" w:space="0" w:color="auto"/>
              <w:bottom w:val="single" w:sz="6" w:space="0" w:color="auto"/>
            </w:tcBorders>
            <w:shd w:val="clear" w:color="auto" w:fill="auto"/>
          </w:tcPr>
          <w:p w14:paraId="7DFB0181" w14:textId="77777777" w:rsidR="006013B9" w:rsidRPr="004F4C8F" w:rsidRDefault="006013B9" w:rsidP="006013B9">
            <w:pPr>
              <w:pStyle w:val="ESS-TableHeader"/>
            </w:pPr>
            <w:r w:rsidRPr="004F4C8F">
              <w:t xml:space="preserve">Reason for </w:t>
            </w:r>
            <w:r>
              <w:t>and description of change</w:t>
            </w:r>
          </w:p>
        </w:tc>
        <w:tc>
          <w:tcPr>
            <w:tcW w:w="1310" w:type="pct"/>
            <w:tcBorders>
              <w:top w:val="single" w:sz="12" w:space="0" w:color="auto"/>
              <w:bottom w:val="single" w:sz="6" w:space="0" w:color="auto"/>
            </w:tcBorders>
          </w:tcPr>
          <w:p w14:paraId="2175A27C" w14:textId="77777777" w:rsidR="006013B9" w:rsidRPr="004F4C8F" w:rsidRDefault="006013B9" w:rsidP="006013B9">
            <w:pPr>
              <w:pStyle w:val="ESS-TableHeader"/>
            </w:pPr>
            <w:r>
              <w:t>Author</w:t>
            </w:r>
          </w:p>
        </w:tc>
        <w:tc>
          <w:tcPr>
            <w:tcW w:w="706" w:type="pct"/>
            <w:tcBorders>
              <w:top w:val="single" w:sz="12" w:space="0" w:color="auto"/>
              <w:bottom w:val="single" w:sz="6" w:space="0" w:color="auto"/>
            </w:tcBorders>
          </w:tcPr>
          <w:p w14:paraId="38E722D3" w14:textId="77777777" w:rsidR="006013B9" w:rsidRPr="004F4C8F" w:rsidRDefault="006013B9" w:rsidP="006013B9">
            <w:pPr>
              <w:pStyle w:val="ESS-TableHeader"/>
            </w:pPr>
            <w:r w:rsidRPr="004F4C8F">
              <w:t>Date</w:t>
            </w:r>
          </w:p>
        </w:tc>
      </w:tr>
      <w:tr w:rsidR="006013B9" w:rsidRPr="004F4C8F" w14:paraId="2A6347F3" w14:textId="77777777" w:rsidTr="006013B9">
        <w:trPr>
          <w:cantSplit/>
        </w:trPr>
        <w:tc>
          <w:tcPr>
            <w:tcW w:w="513" w:type="pct"/>
            <w:tcBorders>
              <w:top w:val="single" w:sz="6" w:space="0" w:color="auto"/>
            </w:tcBorders>
            <w:shd w:val="clear" w:color="auto" w:fill="auto"/>
          </w:tcPr>
          <w:p w14:paraId="40DF3DA6" w14:textId="77777777" w:rsidR="006013B9" w:rsidRPr="004F4C8F" w:rsidRDefault="006013B9" w:rsidP="006013B9">
            <w:pPr>
              <w:pStyle w:val="ESS-TableText"/>
            </w:pPr>
            <w:r w:rsidRPr="004F4C8F">
              <w:t>1</w:t>
            </w:r>
          </w:p>
        </w:tc>
        <w:tc>
          <w:tcPr>
            <w:tcW w:w="2471" w:type="pct"/>
            <w:tcBorders>
              <w:top w:val="single" w:sz="6" w:space="0" w:color="auto"/>
            </w:tcBorders>
            <w:shd w:val="clear" w:color="auto" w:fill="auto"/>
          </w:tcPr>
          <w:p w14:paraId="4F4CD907" w14:textId="77777777" w:rsidR="006013B9" w:rsidRPr="004F4C8F" w:rsidRDefault="006013B9" w:rsidP="006013B9">
            <w:pPr>
              <w:pStyle w:val="ESS-TableText"/>
            </w:pPr>
            <w:r>
              <w:t>First issue</w:t>
            </w:r>
          </w:p>
        </w:tc>
        <w:tc>
          <w:tcPr>
            <w:tcW w:w="1310" w:type="pct"/>
            <w:tcBorders>
              <w:top w:val="single" w:sz="6" w:space="0" w:color="auto"/>
            </w:tcBorders>
          </w:tcPr>
          <w:p w14:paraId="522EC592" w14:textId="77777777" w:rsidR="006013B9" w:rsidRPr="004F4C8F" w:rsidRDefault="006013B9" w:rsidP="006013B9">
            <w:pPr>
              <w:pStyle w:val="ESS-TableText"/>
            </w:pPr>
            <w:r>
              <w:t>Anton Lundmark</w:t>
            </w:r>
          </w:p>
        </w:tc>
        <w:tc>
          <w:tcPr>
            <w:tcW w:w="706" w:type="pct"/>
            <w:tcBorders>
              <w:top w:val="single" w:sz="6" w:space="0" w:color="auto"/>
            </w:tcBorders>
          </w:tcPr>
          <w:p w14:paraId="675E5EAF" w14:textId="77777777" w:rsidR="006013B9" w:rsidRPr="004F4C8F" w:rsidRDefault="006013B9" w:rsidP="006013B9">
            <w:pPr>
              <w:pStyle w:val="ESS-TableText"/>
            </w:pPr>
            <w:r>
              <w:t>2</w:t>
            </w:r>
            <w:r w:rsidR="00E41CCF">
              <w:t>016-11</w:t>
            </w:r>
            <w:r>
              <w:t>-1</w:t>
            </w:r>
            <w:r w:rsidR="00E41CCF">
              <w:t>6</w:t>
            </w:r>
          </w:p>
        </w:tc>
      </w:tr>
      <w:tr w:rsidR="006013B9" w:rsidRPr="004F4C8F" w14:paraId="46ECA810" w14:textId="77777777" w:rsidTr="006013B9">
        <w:trPr>
          <w:cantSplit/>
        </w:trPr>
        <w:tc>
          <w:tcPr>
            <w:tcW w:w="513" w:type="pct"/>
            <w:shd w:val="clear" w:color="auto" w:fill="auto"/>
          </w:tcPr>
          <w:p w14:paraId="3DCC1017" w14:textId="77777777" w:rsidR="006013B9" w:rsidRPr="004F4C8F" w:rsidRDefault="006013B9" w:rsidP="006013B9">
            <w:pPr>
              <w:pStyle w:val="ESS-TableText"/>
            </w:pPr>
          </w:p>
        </w:tc>
        <w:tc>
          <w:tcPr>
            <w:tcW w:w="2471" w:type="pct"/>
            <w:shd w:val="clear" w:color="auto" w:fill="auto"/>
          </w:tcPr>
          <w:p w14:paraId="589221E3" w14:textId="77777777" w:rsidR="006013B9" w:rsidRPr="004F4C8F" w:rsidRDefault="006013B9" w:rsidP="006013B9">
            <w:pPr>
              <w:pStyle w:val="ESS-TableText"/>
            </w:pPr>
          </w:p>
        </w:tc>
        <w:tc>
          <w:tcPr>
            <w:tcW w:w="1310" w:type="pct"/>
          </w:tcPr>
          <w:p w14:paraId="792AF201" w14:textId="77777777" w:rsidR="006013B9" w:rsidRPr="004F4C8F" w:rsidRDefault="006013B9" w:rsidP="006013B9">
            <w:pPr>
              <w:pStyle w:val="ESS-TableText"/>
            </w:pPr>
          </w:p>
        </w:tc>
        <w:tc>
          <w:tcPr>
            <w:tcW w:w="706" w:type="pct"/>
          </w:tcPr>
          <w:p w14:paraId="7F9309D2" w14:textId="77777777" w:rsidR="006013B9" w:rsidRPr="004F4C8F" w:rsidRDefault="006013B9" w:rsidP="006013B9">
            <w:pPr>
              <w:pStyle w:val="ESS-TableText"/>
            </w:pPr>
          </w:p>
        </w:tc>
      </w:tr>
      <w:tr w:rsidR="006013B9" w:rsidRPr="004F4C8F" w14:paraId="4FB8E2A7" w14:textId="77777777" w:rsidTr="006013B9">
        <w:trPr>
          <w:cantSplit/>
        </w:trPr>
        <w:tc>
          <w:tcPr>
            <w:tcW w:w="513" w:type="pct"/>
            <w:tcBorders>
              <w:bottom w:val="single" w:sz="12" w:space="0" w:color="auto"/>
            </w:tcBorders>
            <w:shd w:val="clear" w:color="auto" w:fill="auto"/>
          </w:tcPr>
          <w:p w14:paraId="7FF84181" w14:textId="77777777" w:rsidR="006013B9" w:rsidRPr="004F4C8F" w:rsidRDefault="006013B9" w:rsidP="006013B9">
            <w:pPr>
              <w:pStyle w:val="ESS-TableText"/>
            </w:pPr>
          </w:p>
        </w:tc>
        <w:tc>
          <w:tcPr>
            <w:tcW w:w="2471" w:type="pct"/>
            <w:tcBorders>
              <w:bottom w:val="single" w:sz="12" w:space="0" w:color="auto"/>
            </w:tcBorders>
            <w:shd w:val="clear" w:color="auto" w:fill="auto"/>
          </w:tcPr>
          <w:p w14:paraId="71F5EDF1" w14:textId="77777777" w:rsidR="006013B9" w:rsidRPr="004F4C8F" w:rsidRDefault="006013B9" w:rsidP="006013B9">
            <w:pPr>
              <w:pStyle w:val="ESS-TableText"/>
            </w:pPr>
          </w:p>
        </w:tc>
        <w:tc>
          <w:tcPr>
            <w:tcW w:w="1310" w:type="pct"/>
            <w:tcBorders>
              <w:bottom w:val="single" w:sz="12" w:space="0" w:color="auto"/>
            </w:tcBorders>
          </w:tcPr>
          <w:p w14:paraId="02B62EF7" w14:textId="77777777" w:rsidR="006013B9" w:rsidRPr="004F4C8F" w:rsidRDefault="006013B9" w:rsidP="006013B9">
            <w:pPr>
              <w:pStyle w:val="ESS-TableText"/>
            </w:pPr>
          </w:p>
        </w:tc>
        <w:tc>
          <w:tcPr>
            <w:tcW w:w="706" w:type="pct"/>
            <w:tcBorders>
              <w:bottom w:val="single" w:sz="12" w:space="0" w:color="auto"/>
            </w:tcBorders>
          </w:tcPr>
          <w:p w14:paraId="22346950" w14:textId="77777777" w:rsidR="006013B9" w:rsidRPr="004F4C8F" w:rsidRDefault="006013B9" w:rsidP="006013B9">
            <w:pPr>
              <w:pStyle w:val="ESS-TableText"/>
            </w:pPr>
          </w:p>
        </w:tc>
      </w:tr>
    </w:tbl>
    <w:p w14:paraId="02DC012E" w14:textId="77777777" w:rsidR="006013B9" w:rsidRPr="0017476C" w:rsidRDefault="006013B9" w:rsidP="006013B9"/>
    <w:p w14:paraId="4D25F363" w14:textId="77777777" w:rsidR="006013B9" w:rsidRPr="0017476C" w:rsidRDefault="006013B9" w:rsidP="00C11E3A"/>
    <w:sectPr w:rsidR="006013B9" w:rsidRPr="0017476C" w:rsidSect="00CA35E0">
      <w:headerReference w:type="even" r:id="rId13"/>
      <w:headerReference w:type="default" r:id="rId14"/>
      <w:footerReference w:type="even" r:id="rId15"/>
      <w:footerReference w:type="default" r:id="rId16"/>
      <w:headerReference w:type="first" r:id="rId17"/>
      <w:footerReference w:type="first" r:id="rId18"/>
      <w:pgSz w:w="11907" w:h="16840" w:code="9"/>
      <w:pgMar w:top="1500" w:right="1440" w:bottom="1440" w:left="1701" w:header="731" w:footer="731"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Akif Coku" w:date="2016-11-17T10:57:00Z" w:initials="AC">
    <w:p w14:paraId="3F54968A" w14:textId="77777777" w:rsidR="008B3194" w:rsidRDefault="008B3194">
      <w:pPr>
        <w:pStyle w:val="Kommentarer"/>
      </w:pPr>
      <w:r>
        <w:rPr>
          <w:rStyle w:val="Kommentarsreferens"/>
        </w:rPr>
        <w:annotationRef/>
      </w:r>
      <w:r>
        <w:t>ESS doc number is ESS-0039311</w:t>
      </w:r>
    </w:p>
  </w:comment>
  <w:comment w:id="13" w:author="Akif Coku" w:date="2016-11-17T10:28:00Z" w:initials="AC">
    <w:p w14:paraId="2B1FFACF" w14:textId="77777777" w:rsidR="00FF55C1" w:rsidRDefault="00FF55C1">
      <w:pPr>
        <w:pStyle w:val="Kommentarer"/>
      </w:pPr>
      <w:r>
        <w:rPr>
          <w:rStyle w:val="Kommentarsreferens"/>
        </w:rPr>
        <w:annotationRef/>
      </w:r>
      <w:r>
        <w:t>Missing ESS document number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54968A" w15:done="0"/>
  <w15:commentEx w15:paraId="2B1FFAC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D8097" w14:textId="77777777" w:rsidR="004852AC" w:rsidRDefault="004852AC" w:rsidP="00D84B5E">
      <w:pPr>
        <w:spacing w:after="0" w:line="240" w:lineRule="auto"/>
      </w:pPr>
      <w:r>
        <w:separator/>
      </w:r>
    </w:p>
  </w:endnote>
  <w:endnote w:type="continuationSeparator" w:id="0">
    <w:p w14:paraId="01E8692C" w14:textId="77777777" w:rsidR="004852AC" w:rsidRDefault="004852AC" w:rsidP="00D84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678B6D" w14:textId="77777777" w:rsidR="00F1693F" w:rsidRDefault="00F1693F">
    <w:pPr>
      <w:pStyle w:val="Sidfo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5D5A5" w14:textId="77777777" w:rsidR="00F1693F" w:rsidRDefault="00F1693F" w:rsidP="00CA35E0">
    <w:pPr>
      <w:pStyle w:val="Sidfot"/>
      <w:jc w:val="center"/>
    </w:pPr>
    <w:r>
      <w:rPr>
        <w:rStyle w:val="Sidnummer"/>
      </w:rPr>
      <w:fldChar w:fldCharType="begin"/>
    </w:r>
    <w:r>
      <w:rPr>
        <w:rStyle w:val="Sidnummer"/>
      </w:rPr>
      <w:instrText xml:space="preserve"> PAGE </w:instrText>
    </w:r>
    <w:r>
      <w:rPr>
        <w:rStyle w:val="Sidnummer"/>
      </w:rPr>
      <w:fldChar w:fldCharType="separate"/>
    </w:r>
    <w:r w:rsidR="005B1C84">
      <w:rPr>
        <w:rStyle w:val="Sidnummer"/>
        <w:noProof/>
      </w:rPr>
      <w:t>3</w:t>
    </w:r>
    <w:r>
      <w:rPr>
        <w:rStyle w:val="Sidnummer"/>
      </w:rPr>
      <w:fldChar w:fldCharType="end"/>
    </w:r>
    <w:r>
      <w:rPr>
        <w:rStyle w:val="Sidnummer"/>
      </w:rPr>
      <w:t xml:space="preserve"> (</w:t>
    </w:r>
    <w:r>
      <w:rPr>
        <w:rStyle w:val="Sidnummer"/>
      </w:rPr>
      <w:fldChar w:fldCharType="begin"/>
    </w:r>
    <w:r>
      <w:rPr>
        <w:rStyle w:val="Sidnummer"/>
      </w:rPr>
      <w:instrText xml:space="preserve"> NUMPAGES </w:instrText>
    </w:r>
    <w:r>
      <w:rPr>
        <w:rStyle w:val="Sidnummer"/>
      </w:rPr>
      <w:fldChar w:fldCharType="separate"/>
    </w:r>
    <w:r w:rsidR="005B1C84">
      <w:rPr>
        <w:rStyle w:val="Sidnummer"/>
        <w:noProof/>
      </w:rPr>
      <w:t>8</w:t>
    </w:r>
    <w:r>
      <w:rPr>
        <w:rStyle w:val="Sidnummer"/>
      </w:rPr>
      <w:fldChar w:fldCharType="end"/>
    </w:r>
    <w:r>
      <w:rPr>
        <w:rStyle w:val="Sidnummer"/>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B59AF" w14:textId="77777777" w:rsidR="00F1693F" w:rsidRPr="00CA35E0" w:rsidRDefault="00F1693F" w:rsidP="00CA35E0">
    <w:pPr>
      <w:pStyle w:val="Sidfot"/>
      <w:tabs>
        <w:tab w:val="left" w:pos="4253"/>
      </w:tabs>
      <w:ind w:right="357"/>
      <w:rPr>
        <w:sz w:val="13"/>
        <w:szCs w:val="13"/>
      </w:rPr>
    </w:pPr>
    <w:r w:rsidRPr="00CA35E0">
      <w:rPr>
        <w:sz w:val="13"/>
        <w:szCs w:val="13"/>
      </w:rPr>
      <w:t xml:space="preserve">Template: </w:t>
    </w:r>
    <w:r w:rsidRPr="00CA35E0">
      <w:rPr>
        <w:sz w:val="13"/>
        <w:szCs w:val="13"/>
      </w:rPr>
      <w:fldChar w:fldCharType="begin"/>
    </w:r>
    <w:r w:rsidRPr="00CA35E0">
      <w:rPr>
        <w:sz w:val="13"/>
        <w:szCs w:val="13"/>
      </w:rPr>
      <w:instrText xml:space="preserve"> DOCPROPERTY "MXTemplateTitle"  \* MERGEFORMAT </w:instrText>
    </w:r>
    <w:r w:rsidRPr="00CA35E0">
      <w:rPr>
        <w:sz w:val="13"/>
        <w:szCs w:val="13"/>
      </w:rPr>
      <w:fldChar w:fldCharType="separate"/>
    </w:r>
    <w:r>
      <w:rPr>
        <w:sz w:val="13"/>
        <w:szCs w:val="13"/>
      </w:rPr>
      <w:t>Chess Controlled Core Word</w:t>
    </w:r>
    <w:r w:rsidRPr="00CA35E0">
      <w:rPr>
        <w:sz w:val="13"/>
        <w:szCs w:val="13"/>
      </w:rPr>
      <w:fldChar w:fldCharType="end"/>
    </w:r>
    <w:r w:rsidRPr="00CA35E0">
      <w:rPr>
        <w:sz w:val="13"/>
        <w:szCs w:val="13"/>
      </w:rPr>
      <w:t xml:space="preserve"> (</w:t>
    </w:r>
    <w:r w:rsidRPr="00CA35E0">
      <w:rPr>
        <w:sz w:val="13"/>
        <w:szCs w:val="13"/>
      </w:rPr>
      <w:fldChar w:fldCharType="begin"/>
    </w:r>
    <w:r w:rsidRPr="00CA35E0">
      <w:rPr>
        <w:sz w:val="13"/>
        <w:szCs w:val="13"/>
      </w:rPr>
      <w:instrText xml:space="preserve"> DOCPROPERTY "MXTemplateName"  \* MERGEFORMAT </w:instrText>
    </w:r>
    <w:r w:rsidRPr="00CA35E0">
      <w:rPr>
        <w:sz w:val="13"/>
        <w:szCs w:val="13"/>
      </w:rPr>
      <w:fldChar w:fldCharType="separate"/>
    </w:r>
    <w:r>
      <w:rPr>
        <w:sz w:val="13"/>
        <w:szCs w:val="13"/>
      </w:rPr>
      <w:t>ESS-0060903</w:t>
    </w:r>
    <w:r w:rsidRPr="00CA35E0">
      <w:rPr>
        <w:sz w:val="13"/>
        <w:szCs w:val="13"/>
      </w:rPr>
      <w:fldChar w:fldCharType="end"/>
    </w:r>
    <w:r w:rsidRPr="00CA35E0">
      <w:rPr>
        <w:sz w:val="13"/>
        <w:szCs w:val="13"/>
      </w:rPr>
      <w:t xml:space="preserve"> Rev: </w:t>
    </w:r>
    <w:r w:rsidRPr="00CA35E0">
      <w:rPr>
        <w:sz w:val="13"/>
        <w:szCs w:val="13"/>
      </w:rPr>
      <w:fldChar w:fldCharType="begin"/>
    </w:r>
    <w:r w:rsidRPr="00CA35E0">
      <w:rPr>
        <w:sz w:val="13"/>
        <w:szCs w:val="13"/>
      </w:rPr>
      <w:instrText xml:space="preserve"> DOCPROPERTY "MXTemplateRev"  \* MERGEFORMAT </w:instrText>
    </w:r>
    <w:r w:rsidRPr="00CA35E0">
      <w:rPr>
        <w:sz w:val="13"/>
        <w:szCs w:val="13"/>
      </w:rPr>
      <w:fldChar w:fldCharType="separate"/>
    </w:r>
    <w:r>
      <w:rPr>
        <w:sz w:val="13"/>
        <w:szCs w:val="13"/>
      </w:rPr>
      <w:t>2</w:t>
    </w:r>
    <w:r w:rsidRPr="00CA35E0">
      <w:rPr>
        <w:sz w:val="13"/>
        <w:szCs w:val="13"/>
      </w:rPr>
      <w:fldChar w:fldCharType="end"/>
    </w:r>
    <w:r w:rsidRPr="00CA35E0">
      <w:rPr>
        <w:sz w:val="13"/>
        <w:szCs w:val="13"/>
      </w:rPr>
      <w:t xml:space="preserve">, Active date: </w:t>
    </w:r>
    <w:r w:rsidRPr="00CA35E0">
      <w:rPr>
        <w:sz w:val="13"/>
        <w:szCs w:val="13"/>
      </w:rPr>
      <w:fldChar w:fldCharType="begin"/>
    </w:r>
    <w:r w:rsidRPr="00CA35E0">
      <w:rPr>
        <w:sz w:val="13"/>
        <w:szCs w:val="13"/>
      </w:rPr>
      <w:instrText xml:space="preserve"> DOCPROPERTY "MXTemplateReleaseDate"  \* MERGEFORMAT </w:instrText>
    </w:r>
    <w:r w:rsidRPr="00CA35E0">
      <w:rPr>
        <w:sz w:val="13"/>
        <w:szCs w:val="13"/>
      </w:rPr>
      <w:fldChar w:fldCharType="separate"/>
    </w:r>
    <w:r>
      <w:rPr>
        <w:sz w:val="13"/>
        <w:szCs w:val="13"/>
      </w:rPr>
      <w:t>Jul 6, 2016</w:t>
    </w:r>
    <w:r w:rsidRPr="00CA35E0">
      <w:rPr>
        <w:sz w:val="13"/>
        <w:szCs w:val="13"/>
      </w:rPr>
      <w:fldChar w:fldCharType="end"/>
    </w:r>
    <w:r w:rsidRPr="00CA35E0">
      <w:rPr>
        <w:sz w:val="13"/>
        <w:szCs w:val="13"/>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D70AA" w14:textId="77777777" w:rsidR="004852AC" w:rsidRDefault="004852AC" w:rsidP="00D84B5E">
      <w:pPr>
        <w:spacing w:after="0" w:line="240" w:lineRule="auto"/>
      </w:pPr>
      <w:r>
        <w:separator/>
      </w:r>
    </w:p>
  </w:footnote>
  <w:footnote w:type="continuationSeparator" w:id="0">
    <w:p w14:paraId="6FE30413" w14:textId="77777777" w:rsidR="004852AC" w:rsidRDefault="004852AC" w:rsidP="00D84B5E">
      <w:pPr>
        <w:spacing w:after="0" w:line="240" w:lineRule="auto"/>
      </w:pPr>
      <w:r>
        <w:continuationSeparator/>
      </w:r>
    </w:p>
  </w:footnote>
  <w:footnote w:id="1">
    <w:p w14:paraId="1840BA75" w14:textId="77777777" w:rsidR="00F1693F" w:rsidRPr="00FF55C1" w:rsidRDefault="00F1693F">
      <w:pPr>
        <w:pStyle w:val="Fotnotstext"/>
        <w:rPr>
          <w:lang w:val="en-US"/>
        </w:rPr>
      </w:pPr>
      <w:r>
        <w:rPr>
          <w:rStyle w:val="Fotnotsreferens"/>
        </w:rPr>
        <w:footnoteRef/>
      </w:r>
      <w:r>
        <w:t xml:space="preserve"> </w:t>
      </w:r>
      <w:r w:rsidRPr="00FF55C1">
        <w:rPr>
          <w:lang w:val="en-US"/>
        </w:rPr>
        <w:t xml:space="preserve">The high beta section baseline are multi beam IOTs but the cooling system design is conservatively based on klystrons.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EC9E4" w14:textId="77777777" w:rsidR="00F1693F" w:rsidRDefault="005B1C84">
    <w:pPr>
      <w:pStyle w:val="Sidhuvud"/>
    </w:pPr>
    <w:sdt>
      <w:sdtPr>
        <w:id w:val="281778772"/>
        <w:placeholder>
          <w:docPart w:val="9FAB5D7CA2146E4B9B19FCB8D4A3979B"/>
        </w:placeholder>
        <w:temporary/>
        <w:showingPlcHdr/>
      </w:sdtPr>
      <w:sdtEndPr/>
      <w:sdtContent>
        <w:r w:rsidR="00F1693F">
          <w:t>[Type text]</w:t>
        </w:r>
      </w:sdtContent>
    </w:sdt>
    <w:r w:rsidR="00F1693F">
      <w:ptab w:relativeTo="margin" w:alignment="center" w:leader="none"/>
    </w:r>
    <w:sdt>
      <w:sdtPr>
        <w:id w:val="-247424033"/>
        <w:placeholder>
          <w:docPart w:val="1A5E4330DD76D24DB286646ADB47F57F"/>
        </w:placeholder>
        <w:temporary/>
        <w:showingPlcHdr/>
      </w:sdtPr>
      <w:sdtEndPr/>
      <w:sdtContent>
        <w:r w:rsidR="00F1693F">
          <w:t>[Type text]</w:t>
        </w:r>
      </w:sdtContent>
    </w:sdt>
    <w:r w:rsidR="00F1693F">
      <w:ptab w:relativeTo="margin" w:alignment="right" w:leader="none"/>
    </w:r>
    <w:sdt>
      <w:sdtPr>
        <w:id w:val="651568375"/>
        <w:placeholder>
          <w:docPart w:val="D2EF777AECAF0E409F1A70E701A54498"/>
        </w:placeholder>
        <w:temporary/>
        <w:showingPlcHdr/>
      </w:sdtPr>
      <w:sdtEndPr/>
      <w:sdtContent>
        <w:r w:rsidR="00F1693F">
          <w:t>[Type text]</w:t>
        </w:r>
      </w:sdtContent>
    </w:sdt>
  </w:p>
  <w:p w14:paraId="2A63FBF5" w14:textId="77777777" w:rsidR="00F1693F" w:rsidRDefault="00F1693F">
    <w:pPr>
      <w:pStyle w:val="Sidhuvu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rutnt"/>
      <w:tblW w:w="4957"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7"/>
      <w:gridCol w:w="4271"/>
      <w:gridCol w:w="1877"/>
      <w:gridCol w:w="1240"/>
    </w:tblGrid>
    <w:tr w:rsidR="00F1693F" w14:paraId="65748DAD" w14:textId="77777777" w:rsidTr="00CA35E0">
      <w:trPr>
        <w:trHeight w:val="196"/>
      </w:trPr>
      <w:tc>
        <w:tcPr>
          <w:tcW w:w="852" w:type="pct"/>
        </w:tcPr>
        <w:p w14:paraId="32C2B125" w14:textId="77777777" w:rsidR="00F1693F" w:rsidRPr="005226FB" w:rsidRDefault="00F1693F" w:rsidP="00590145">
          <w:pPr>
            <w:pStyle w:val="Sidhuvud"/>
          </w:pPr>
          <w:r>
            <w:t>Document Type</w:t>
          </w:r>
        </w:p>
      </w:tc>
      <w:tc>
        <w:tcPr>
          <w:tcW w:w="2398" w:type="pct"/>
        </w:tcPr>
        <w:p w14:paraId="7212AED5" w14:textId="77777777" w:rsidR="00F1693F" w:rsidRPr="005226FB" w:rsidRDefault="005B1C84" w:rsidP="00CA35E0">
          <w:pPr>
            <w:pStyle w:val="Sidhuvud"/>
          </w:pPr>
          <w:r>
            <w:fldChar w:fldCharType="begin"/>
          </w:r>
          <w:r>
            <w:instrText xml:space="preserve"> DOCPROPERTY "MXType.Localized"  \* MERGEFORMAT </w:instrText>
          </w:r>
          <w:r>
            <w:fldChar w:fldCharType="separate"/>
          </w:r>
          <w:r w:rsidR="00F1693F">
            <w:t>Analysis Report</w:t>
          </w:r>
          <w:r>
            <w:fldChar w:fldCharType="end"/>
          </w:r>
        </w:p>
      </w:tc>
      <w:tc>
        <w:tcPr>
          <w:tcW w:w="1054" w:type="pct"/>
        </w:tcPr>
        <w:p w14:paraId="51CA0BC7" w14:textId="77777777" w:rsidR="00F1693F" w:rsidRPr="005226FB" w:rsidRDefault="00F1693F" w:rsidP="00CA35E0">
          <w:pPr>
            <w:pStyle w:val="Sidhuvud"/>
          </w:pPr>
          <w:r>
            <w:t xml:space="preserve">Date </w:t>
          </w:r>
          <w:r w:rsidR="005B1C84">
            <w:fldChar w:fldCharType="begin"/>
          </w:r>
          <w:r w:rsidR="005B1C84">
            <w:instrText xml:space="preserve"> DOCPROPERTY "MXPrinted Version"  \* MERGEFORMAT </w:instrText>
          </w:r>
          <w:r w:rsidR="005B1C84">
            <w:fldChar w:fldCharType="separate"/>
          </w:r>
          <w:r>
            <w:t>(1)</w:t>
          </w:r>
          <w:r w:rsidR="005B1C84">
            <w:fldChar w:fldCharType="end"/>
          </w:r>
        </w:p>
      </w:tc>
      <w:tc>
        <w:tcPr>
          <w:tcW w:w="696" w:type="pct"/>
        </w:tcPr>
        <w:p w14:paraId="4F32A86F" w14:textId="77777777" w:rsidR="00F1693F" w:rsidRDefault="005B1C84" w:rsidP="00120421">
          <w:pPr>
            <w:pStyle w:val="Sidhuvud"/>
          </w:pPr>
          <w:r>
            <w:fldChar w:fldCharType="begin"/>
          </w:r>
          <w:r>
            <w:instrText xml:space="preserve"> DOCPROPERTY "MXPrinted Date"  \* MERGEFORMAT </w:instrText>
          </w:r>
          <w:r>
            <w:fldChar w:fldCharType="separate"/>
          </w:r>
          <w:r w:rsidR="00F1693F">
            <w:t>Nov 15, 2016</w:t>
          </w:r>
          <w:r>
            <w:fldChar w:fldCharType="end"/>
          </w:r>
        </w:p>
      </w:tc>
    </w:tr>
    <w:tr w:rsidR="00F1693F" w14:paraId="44905901" w14:textId="77777777" w:rsidTr="00CA35E0">
      <w:trPr>
        <w:trHeight w:val="196"/>
      </w:trPr>
      <w:tc>
        <w:tcPr>
          <w:tcW w:w="852" w:type="pct"/>
        </w:tcPr>
        <w:p w14:paraId="436C2081" w14:textId="77777777" w:rsidR="00F1693F" w:rsidRPr="005226FB" w:rsidRDefault="00F1693F" w:rsidP="00F13777">
          <w:pPr>
            <w:pStyle w:val="Sidhuvud"/>
          </w:pPr>
          <w:r w:rsidRPr="005226FB">
            <w:t>Document Number</w:t>
          </w:r>
        </w:p>
      </w:tc>
      <w:tc>
        <w:tcPr>
          <w:tcW w:w="2398" w:type="pct"/>
        </w:tcPr>
        <w:p w14:paraId="2627DBF7" w14:textId="77777777" w:rsidR="00F1693F" w:rsidRPr="005226FB" w:rsidRDefault="005B1C84" w:rsidP="00120421">
          <w:pPr>
            <w:pStyle w:val="Sidhuvud"/>
          </w:pPr>
          <w:r>
            <w:fldChar w:fldCharType="begin"/>
          </w:r>
          <w:r>
            <w:instrText xml:space="preserve"> DOCPROPERTY "MXName"  \* MERGEFORMAT </w:instrText>
          </w:r>
          <w:r>
            <w:fldChar w:fldCharType="separate"/>
          </w:r>
          <w:r w:rsidR="00F1693F">
            <w:t>ESS-0085023</w:t>
          </w:r>
          <w:r>
            <w:fldChar w:fldCharType="end"/>
          </w:r>
        </w:p>
      </w:tc>
      <w:tc>
        <w:tcPr>
          <w:tcW w:w="1054" w:type="pct"/>
        </w:tcPr>
        <w:p w14:paraId="622E6A2C" w14:textId="77777777" w:rsidR="00F1693F" w:rsidRPr="005226FB" w:rsidRDefault="00F1693F" w:rsidP="00CA35E0">
          <w:pPr>
            <w:pStyle w:val="Sidhuvud"/>
          </w:pPr>
          <w:r>
            <w:t xml:space="preserve">State </w:t>
          </w:r>
        </w:p>
      </w:tc>
      <w:tc>
        <w:tcPr>
          <w:tcW w:w="696" w:type="pct"/>
        </w:tcPr>
        <w:p w14:paraId="29ABF2DA" w14:textId="77777777" w:rsidR="00F1693F" w:rsidRPr="005226FB" w:rsidRDefault="005B1C84" w:rsidP="00120421">
          <w:pPr>
            <w:pStyle w:val="Sidhuvud"/>
          </w:pPr>
          <w:r>
            <w:fldChar w:fldCharType="begin"/>
          </w:r>
          <w:r>
            <w:instrText xml:space="preserve"> DOCPROPERTY "MXCurrent"  \* MERGEFORMAT </w:instrText>
          </w:r>
          <w:r>
            <w:fldChar w:fldCharType="separate"/>
          </w:r>
          <w:r w:rsidR="00F1693F">
            <w:t>Preliminary</w:t>
          </w:r>
          <w:r>
            <w:fldChar w:fldCharType="end"/>
          </w:r>
        </w:p>
      </w:tc>
    </w:tr>
    <w:tr w:rsidR="00F1693F" w14:paraId="7290EFBB" w14:textId="77777777" w:rsidTr="00CA35E0">
      <w:trPr>
        <w:trHeight w:val="196"/>
      </w:trPr>
      <w:tc>
        <w:tcPr>
          <w:tcW w:w="852" w:type="pct"/>
        </w:tcPr>
        <w:p w14:paraId="70B363F6" w14:textId="77777777" w:rsidR="00F1693F" w:rsidRPr="005226FB" w:rsidRDefault="00F1693F" w:rsidP="00F13777">
          <w:pPr>
            <w:pStyle w:val="Sidhuvud"/>
          </w:pPr>
          <w:r w:rsidRPr="005226FB">
            <w:t>Revision</w:t>
          </w:r>
        </w:p>
      </w:tc>
      <w:tc>
        <w:tcPr>
          <w:tcW w:w="2398" w:type="pct"/>
        </w:tcPr>
        <w:p w14:paraId="2D0EC416" w14:textId="77777777" w:rsidR="00F1693F" w:rsidRPr="005226FB" w:rsidRDefault="005B1C84" w:rsidP="00120421">
          <w:pPr>
            <w:pStyle w:val="Sidhuvud"/>
          </w:pPr>
          <w:r>
            <w:fldChar w:fldCharType="begin"/>
          </w:r>
          <w:r>
            <w:instrText xml:space="preserve"> DOCPROPERTY "MXRevision"  \* MERGEFORMAT </w:instrText>
          </w:r>
          <w:r>
            <w:fldChar w:fldCharType="separate"/>
          </w:r>
          <w:r w:rsidR="00F1693F">
            <w:t>1</w:t>
          </w:r>
          <w:r>
            <w:fldChar w:fldCharType="end"/>
          </w:r>
          <w:r w:rsidR="00F1693F">
            <w:t xml:space="preserve"> </w:t>
          </w:r>
          <w:r>
            <w:fldChar w:fldCharType="begin"/>
          </w:r>
          <w:r>
            <w:instrText xml:space="preserve"> DOCPROPERTY "MXPrinted Version"  \* MERGEFORMAT </w:instrText>
          </w:r>
          <w:r>
            <w:fldChar w:fldCharType="separate"/>
          </w:r>
          <w:r w:rsidR="00F1693F">
            <w:t>(1)</w:t>
          </w:r>
          <w:r>
            <w:fldChar w:fldCharType="end"/>
          </w:r>
        </w:p>
      </w:tc>
      <w:tc>
        <w:tcPr>
          <w:tcW w:w="1054" w:type="pct"/>
        </w:tcPr>
        <w:p w14:paraId="2A85533D" w14:textId="77777777" w:rsidR="00F1693F" w:rsidRPr="005226FB" w:rsidRDefault="00F1693F" w:rsidP="00CA35E0">
          <w:pPr>
            <w:pStyle w:val="Sidhuvud"/>
          </w:pPr>
          <w:r>
            <w:t xml:space="preserve">Confidentiality Level </w:t>
          </w:r>
        </w:p>
      </w:tc>
      <w:tc>
        <w:tcPr>
          <w:tcW w:w="696" w:type="pct"/>
        </w:tcPr>
        <w:p w14:paraId="57D71D6E" w14:textId="77777777" w:rsidR="00F1693F" w:rsidRPr="005226FB" w:rsidRDefault="00F1693F" w:rsidP="00120421">
          <w:pPr>
            <w:pStyle w:val="Sidhuvud"/>
          </w:pPr>
          <w:r w:rsidRPr="009A00BB">
            <w:fldChar w:fldCharType="begin"/>
          </w:r>
          <w:r w:rsidRPr="009A00BB">
            <w:instrText xml:space="preserve"> IF </w:instrText>
          </w:r>
          <w:r w:rsidR="005B1C84">
            <w:fldChar w:fldCharType="begin"/>
          </w:r>
          <w:r w:rsidR="005B1C84">
            <w:instrText xml:space="preserve"> DOCPROPERTY "MXConfidentiality"  \* MERGEFORMAT </w:instrText>
          </w:r>
          <w:r w:rsidR="005B1C84">
            <w:fldChar w:fldCharType="separate"/>
          </w:r>
          <w:r>
            <w:instrText>Internal</w:instrText>
          </w:r>
          <w:r w:rsidR="005B1C84">
            <w:fldChar w:fldCharType="end"/>
          </w:r>
          <w:r w:rsidRPr="009A00BB">
            <w:instrText xml:space="preserve"> = "Confidential" </w:instrText>
          </w:r>
          <w:r w:rsidRPr="00717218">
            <w:rPr>
              <w:b/>
              <w:color w:val="FF0000"/>
            </w:rPr>
            <w:fldChar w:fldCharType="begin"/>
          </w:r>
          <w:r w:rsidRPr="00717218">
            <w:rPr>
              <w:b/>
              <w:color w:val="FF0000"/>
            </w:rPr>
            <w:instrText xml:space="preserve"> DOCPROPERTY "MXConfidentiality" \* MERGEFORMAT </w:instrText>
          </w:r>
          <w:r w:rsidRPr="00717218">
            <w:rPr>
              <w:b/>
              <w:color w:val="FF0000"/>
            </w:rPr>
            <w:fldChar w:fldCharType="separate"/>
          </w:r>
          <w:r>
            <w:rPr>
              <w:b/>
              <w:color w:val="FF0000"/>
            </w:rPr>
            <w:instrText>Confidential</w:instrText>
          </w:r>
          <w:r w:rsidRPr="00717218">
            <w:rPr>
              <w:b/>
              <w:color w:val="FF0000"/>
            </w:rPr>
            <w:fldChar w:fldCharType="end"/>
          </w:r>
          <w:r w:rsidRPr="009A00BB">
            <w:instrText xml:space="preserve">  </w:instrText>
          </w:r>
          <w:r w:rsidR="005B1C84">
            <w:fldChar w:fldCharType="begin"/>
          </w:r>
          <w:r w:rsidR="005B1C84">
            <w:instrText xml:space="preserve"> DOCPROPERTY "MXConfidentiality" \* MERGEFORMAT </w:instrText>
          </w:r>
          <w:r w:rsidR="005B1C84">
            <w:fldChar w:fldCharType="separate"/>
          </w:r>
          <w:r>
            <w:instrText>Internal</w:instrText>
          </w:r>
          <w:r w:rsidR="005B1C84">
            <w:fldChar w:fldCharType="end"/>
          </w:r>
          <w:r w:rsidRPr="009A00BB">
            <w:instrText xml:space="preserve"> </w:instrText>
          </w:r>
          <w:r w:rsidRPr="009A00BB">
            <w:fldChar w:fldCharType="separate"/>
          </w:r>
          <w:r>
            <w:rPr>
              <w:noProof/>
            </w:rPr>
            <w:t>Internal</w:t>
          </w:r>
          <w:r w:rsidRPr="009A00BB">
            <w:fldChar w:fldCharType="end"/>
          </w:r>
        </w:p>
      </w:tc>
    </w:tr>
  </w:tbl>
  <w:p w14:paraId="3D49D2EB" w14:textId="77777777" w:rsidR="00F1693F" w:rsidRPr="00CA35E0" w:rsidRDefault="00F1693F" w:rsidP="00CC775B">
    <w:pPr>
      <w:pStyle w:val="Sidhuvud"/>
      <w:rPr>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rutn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1559"/>
      <w:gridCol w:w="2353"/>
    </w:tblGrid>
    <w:tr w:rsidR="00F1693F" w14:paraId="4D9AB72E" w14:textId="77777777" w:rsidTr="00F13777">
      <w:trPr>
        <w:trHeight w:val="196"/>
      </w:trPr>
      <w:tc>
        <w:tcPr>
          <w:tcW w:w="5070" w:type="dxa"/>
          <w:vMerge w:val="restart"/>
        </w:tcPr>
        <w:p w14:paraId="73EA5FD7" w14:textId="77777777" w:rsidR="00F1693F" w:rsidRDefault="00F1693F" w:rsidP="00F13777">
          <w:pPr>
            <w:pStyle w:val="Sidhuvud"/>
          </w:pPr>
          <w:r>
            <w:rPr>
              <w:noProof/>
              <w:lang w:val="sv-SE" w:eastAsia="sv-SE"/>
            </w:rPr>
            <w:drawing>
              <wp:inline distT="0" distB="0" distL="0" distR="0" wp14:anchorId="1E108B37" wp14:editId="7BB98C1A">
                <wp:extent cx="1314730" cy="704850"/>
                <wp:effectExtent l="0" t="0" r="0" b="0"/>
                <wp:docPr id="1" name="Picture 1" descr="Macintosh HD:Users:helenebjorkman:Desktop:ESS_Logo_Frugal_Blue_RG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elenebjorkman:Desktop:ESS_Logo_Frugal_Blue_RGB.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1766" cy="708622"/>
                        </a:xfrm>
                        <a:prstGeom prst="rect">
                          <a:avLst/>
                        </a:prstGeom>
                        <a:noFill/>
                        <a:ln>
                          <a:noFill/>
                        </a:ln>
                      </pic:spPr>
                    </pic:pic>
                  </a:graphicData>
                </a:graphic>
              </wp:inline>
            </w:drawing>
          </w:r>
        </w:p>
      </w:tc>
      <w:tc>
        <w:tcPr>
          <w:tcW w:w="1559" w:type="dxa"/>
        </w:tcPr>
        <w:p w14:paraId="016BB9AA" w14:textId="77777777" w:rsidR="00F1693F" w:rsidRPr="005226FB" w:rsidRDefault="00F1693F" w:rsidP="00F13777">
          <w:pPr>
            <w:pStyle w:val="Sidhuvud"/>
          </w:pPr>
          <w:r>
            <w:t>Document Type</w:t>
          </w:r>
        </w:p>
      </w:tc>
      <w:tc>
        <w:tcPr>
          <w:tcW w:w="2353" w:type="dxa"/>
        </w:tcPr>
        <w:p w14:paraId="1CBE5A4B" w14:textId="77777777" w:rsidR="00F1693F" w:rsidRPr="005226FB" w:rsidRDefault="005B1C84" w:rsidP="00F13777">
          <w:pPr>
            <w:pStyle w:val="Sidhuvud"/>
          </w:pPr>
          <w:r>
            <w:fldChar w:fldCharType="begin"/>
          </w:r>
          <w:r>
            <w:instrText xml:space="preserve"> DOCPROPERTY "MXType.Localized"  \* MERGEFORMAT </w:instrText>
          </w:r>
          <w:r>
            <w:fldChar w:fldCharType="separate"/>
          </w:r>
          <w:r w:rsidR="00F1693F">
            <w:t>Analysis Report</w:t>
          </w:r>
          <w:r>
            <w:fldChar w:fldCharType="end"/>
          </w:r>
        </w:p>
      </w:tc>
    </w:tr>
    <w:tr w:rsidR="00F1693F" w14:paraId="41968E8A" w14:textId="77777777" w:rsidTr="00F13777">
      <w:trPr>
        <w:trHeight w:val="196"/>
      </w:trPr>
      <w:tc>
        <w:tcPr>
          <w:tcW w:w="5070" w:type="dxa"/>
          <w:vMerge/>
        </w:tcPr>
        <w:p w14:paraId="43722D13" w14:textId="77777777" w:rsidR="00F1693F" w:rsidRDefault="00F1693F" w:rsidP="00F13777">
          <w:pPr>
            <w:pStyle w:val="Sidhuvud"/>
          </w:pPr>
        </w:p>
      </w:tc>
      <w:tc>
        <w:tcPr>
          <w:tcW w:w="1559" w:type="dxa"/>
        </w:tcPr>
        <w:p w14:paraId="0E380D78" w14:textId="77777777" w:rsidR="00F1693F" w:rsidRPr="005226FB" w:rsidRDefault="00F1693F" w:rsidP="00F13777">
          <w:pPr>
            <w:pStyle w:val="Sidhuvud"/>
          </w:pPr>
          <w:r w:rsidRPr="005226FB">
            <w:t>Document Number</w:t>
          </w:r>
        </w:p>
      </w:tc>
      <w:tc>
        <w:tcPr>
          <w:tcW w:w="2353" w:type="dxa"/>
        </w:tcPr>
        <w:p w14:paraId="176966B9" w14:textId="77777777" w:rsidR="00F1693F" w:rsidRPr="005226FB" w:rsidRDefault="005B1C84" w:rsidP="00F13777">
          <w:pPr>
            <w:pStyle w:val="Sidhuvud"/>
          </w:pPr>
          <w:r>
            <w:fldChar w:fldCharType="begin"/>
          </w:r>
          <w:r>
            <w:instrText xml:space="preserve"> DOCPROPERTY "MXName"  \* MERGEFORMAT </w:instrText>
          </w:r>
          <w:r>
            <w:fldChar w:fldCharType="separate"/>
          </w:r>
          <w:r w:rsidR="00F1693F">
            <w:t>ESS-0085023</w:t>
          </w:r>
          <w:r>
            <w:fldChar w:fldCharType="end"/>
          </w:r>
        </w:p>
      </w:tc>
    </w:tr>
    <w:tr w:rsidR="00F1693F" w14:paraId="2969D15B" w14:textId="77777777" w:rsidTr="00120421">
      <w:trPr>
        <w:trHeight w:val="234"/>
      </w:trPr>
      <w:tc>
        <w:tcPr>
          <w:tcW w:w="5070" w:type="dxa"/>
          <w:vMerge/>
        </w:tcPr>
        <w:p w14:paraId="47E71AF9" w14:textId="77777777" w:rsidR="00F1693F" w:rsidRDefault="00F1693F" w:rsidP="00F13777">
          <w:pPr>
            <w:pStyle w:val="Sidhuvud"/>
          </w:pPr>
        </w:p>
      </w:tc>
      <w:tc>
        <w:tcPr>
          <w:tcW w:w="1559" w:type="dxa"/>
        </w:tcPr>
        <w:p w14:paraId="0802B04E" w14:textId="77777777" w:rsidR="00F1693F" w:rsidRPr="005226FB" w:rsidRDefault="00F1693F" w:rsidP="00F13777">
          <w:pPr>
            <w:pStyle w:val="Sidhuvud"/>
          </w:pPr>
          <w:r w:rsidRPr="005226FB">
            <w:t>Date</w:t>
          </w:r>
        </w:p>
      </w:tc>
      <w:tc>
        <w:tcPr>
          <w:tcW w:w="2353" w:type="dxa"/>
        </w:tcPr>
        <w:p w14:paraId="6A325EC0" w14:textId="77777777" w:rsidR="00F1693F" w:rsidRPr="005226FB" w:rsidRDefault="005B1C84" w:rsidP="00F13777">
          <w:pPr>
            <w:pStyle w:val="Sidhuvud"/>
          </w:pPr>
          <w:r>
            <w:fldChar w:fldCharType="begin"/>
          </w:r>
          <w:r>
            <w:instrText xml:space="preserve"> DOCPROPERTY "MXPrinted Date"  \* MERGEFORMAT </w:instrText>
          </w:r>
          <w:r>
            <w:fldChar w:fldCharType="separate"/>
          </w:r>
          <w:r w:rsidR="00F1693F">
            <w:t>Nov 15, 2016</w:t>
          </w:r>
          <w:r>
            <w:fldChar w:fldCharType="end"/>
          </w:r>
        </w:p>
      </w:tc>
    </w:tr>
    <w:tr w:rsidR="00F1693F" w14:paraId="353274FC" w14:textId="77777777" w:rsidTr="00F13777">
      <w:trPr>
        <w:trHeight w:val="196"/>
      </w:trPr>
      <w:tc>
        <w:tcPr>
          <w:tcW w:w="5070" w:type="dxa"/>
          <w:vMerge/>
        </w:tcPr>
        <w:p w14:paraId="5B914F39" w14:textId="77777777" w:rsidR="00F1693F" w:rsidRDefault="00F1693F" w:rsidP="00F13777">
          <w:pPr>
            <w:pStyle w:val="Sidhuvud"/>
          </w:pPr>
        </w:p>
      </w:tc>
      <w:tc>
        <w:tcPr>
          <w:tcW w:w="1559" w:type="dxa"/>
        </w:tcPr>
        <w:p w14:paraId="70991C44" w14:textId="77777777" w:rsidR="00F1693F" w:rsidRPr="005226FB" w:rsidRDefault="00F1693F" w:rsidP="00F13777">
          <w:pPr>
            <w:pStyle w:val="Sidhuvud"/>
          </w:pPr>
          <w:r w:rsidRPr="005226FB">
            <w:t>Revision</w:t>
          </w:r>
        </w:p>
      </w:tc>
      <w:tc>
        <w:tcPr>
          <w:tcW w:w="2353" w:type="dxa"/>
        </w:tcPr>
        <w:p w14:paraId="3CDE3F62" w14:textId="77777777" w:rsidR="00F1693F" w:rsidRPr="005226FB" w:rsidRDefault="005B1C84" w:rsidP="00F13777">
          <w:pPr>
            <w:pStyle w:val="Sidhuvud"/>
          </w:pPr>
          <w:r>
            <w:fldChar w:fldCharType="begin"/>
          </w:r>
          <w:r>
            <w:instrText xml:space="preserve"> DOCPROPERTY "MXRevision"  \* MERGEFORMAT </w:instrText>
          </w:r>
          <w:r>
            <w:fldChar w:fldCharType="separate"/>
          </w:r>
          <w:r w:rsidR="00F1693F">
            <w:t>1</w:t>
          </w:r>
          <w:r>
            <w:fldChar w:fldCharType="end"/>
          </w:r>
          <w:r w:rsidR="00F1693F">
            <w:t xml:space="preserve"> </w:t>
          </w:r>
          <w:r>
            <w:fldChar w:fldCharType="begin"/>
          </w:r>
          <w:r>
            <w:instrText xml:space="preserve"> DOCPROPERTY "MXPrinted Version"  \* MERGEFORMAT </w:instrText>
          </w:r>
          <w:r>
            <w:fldChar w:fldCharType="separate"/>
          </w:r>
          <w:r w:rsidR="00F1693F">
            <w:t>(1)</w:t>
          </w:r>
          <w:r>
            <w:fldChar w:fldCharType="end"/>
          </w:r>
        </w:p>
      </w:tc>
    </w:tr>
    <w:tr w:rsidR="00F1693F" w14:paraId="2A6315E4" w14:textId="77777777" w:rsidTr="00F13777">
      <w:trPr>
        <w:trHeight w:val="196"/>
      </w:trPr>
      <w:tc>
        <w:tcPr>
          <w:tcW w:w="5070" w:type="dxa"/>
          <w:vMerge/>
        </w:tcPr>
        <w:p w14:paraId="6BBEADFA" w14:textId="77777777" w:rsidR="00F1693F" w:rsidRDefault="00F1693F" w:rsidP="00F13777">
          <w:pPr>
            <w:pStyle w:val="Sidhuvud"/>
          </w:pPr>
        </w:p>
      </w:tc>
      <w:tc>
        <w:tcPr>
          <w:tcW w:w="1559" w:type="dxa"/>
        </w:tcPr>
        <w:p w14:paraId="0D254623" w14:textId="77777777" w:rsidR="00F1693F" w:rsidRPr="005226FB" w:rsidRDefault="00F1693F" w:rsidP="00F13777">
          <w:pPr>
            <w:pStyle w:val="Sidhuvud"/>
          </w:pPr>
          <w:r w:rsidRPr="005226FB">
            <w:t>State</w:t>
          </w:r>
        </w:p>
      </w:tc>
      <w:tc>
        <w:tcPr>
          <w:tcW w:w="2353" w:type="dxa"/>
        </w:tcPr>
        <w:p w14:paraId="6A0058FF" w14:textId="77777777" w:rsidR="00F1693F" w:rsidRPr="005226FB" w:rsidRDefault="005B1C84" w:rsidP="00F13777">
          <w:pPr>
            <w:pStyle w:val="Sidhuvud"/>
          </w:pPr>
          <w:r>
            <w:fldChar w:fldCharType="begin"/>
          </w:r>
          <w:r>
            <w:instrText xml:space="preserve"> DOCPROPERTY "MXCurrent"  \* MERGEFORMAT </w:instrText>
          </w:r>
          <w:r>
            <w:fldChar w:fldCharType="separate"/>
          </w:r>
          <w:r w:rsidR="00F1693F">
            <w:t>Preliminary</w:t>
          </w:r>
          <w:r>
            <w:fldChar w:fldCharType="end"/>
          </w:r>
        </w:p>
      </w:tc>
    </w:tr>
    <w:tr w:rsidR="00F1693F" w14:paraId="724DE759" w14:textId="77777777" w:rsidTr="00F13777">
      <w:trPr>
        <w:trHeight w:val="196"/>
      </w:trPr>
      <w:tc>
        <w:tcPr>
          <w:tcW w:w="5070" w:type="dxa"/>
          <w:vMerge/>
        </w:tcPr>
        <w:p w14:paraId="364B8AD8" w14:textId="77777777" w:rsidR="00F1693F" w:rsidRDefault="00F1693F" w:rsidP="00F13777">
          <w:pPr>
            <w:pStyle w:val="Sidhuvud"/>
          </w:pPr>
        </w:p>
      </w:tc>
      <w:tc>
        <w:tcPr>
          <w:tcW w:w="1559" w:type="dxa"/>
        </w:tcPr>
        <w:p w14:paraId="0B1A5118" w14:textId="77777777" w:rsidR="00F1693F" w:rsidRPr="005226FB" w:rsidRDefault="00F1693F" w:rsidP="00F13777">
          <w:pPr>
            <w:pStyle w:val="Sidhuvud"/>
          </w:pPr>
          <w:r>
            <w:t>Confidentiality Level</w:t>
          </w:r>
        </w:p>
      </w:tc>
      <w:tc>
        <w:tcPr>
          <w:tcW w:w="2353" w:type="dxa"/>
        </w:tcPr>
        <w:p w14:paraId="0BA5CA48" w14:textId="77777777" w:rsidR="00F1693F" w:rsidRPr="005226FB" w:rsidRDefault="00F1693F" w:rsidP="00F13777">
          <w:pPr>
            <w:pStyle w:val="Sidhuvud"/>
          </w:pPr>
          <w:r w:rsidRPr="009A00BB">
            <w:fldChar w:fldCharType="begin"/>
          </w:r>
          <w:r w:rsidRPr="009A00BB">
            <w:instrText xml:space="preserve"> IF </w:instrText>
          </w:r>
          <w:r w:rsidR="005B1C84">
            <w:fldChar w:fldCharType="begin"/>
          </w:r>
          <w:r w:rsidR="005B1C84">
            <w:instrText xml:space="preserve"> DOCPROPERTY "MXConfidentiality"  \* MERGEFORMAT </w:instrText>
          </w:r>
          <w:r w:rsidR="005B1C84">
            <w:fldChar w:fldCharType="separate"/>
          </w:r>
          <w:r>
            <w:instrText>Internal</w:instrText>
          </w:r>
          <w:r w:rsidR="005B1C84">
            <w:fldChar w:fldCharType="end"/>
          </w:r>
          <w:r w:rsidRPr="009A00BB">
            <w:instrText xml:space="preserve"> = "Confidential" </w:instrText>
          </w:r>
          <w:r w:rsidRPr="00717218">
            <w:rPr>
              <w:b/>
              <w:color w:val="FF0000"/>
            </w:rPr>
            <w:fldChar w:fldCharType="begin"/>
          </w:r>
          <w:r w:rsidRPr="00717218">
            <w:rPr>
              <w:b/>
              <w:color w:val="FF0000"/>
            </w:rPr>
            <w:instrText xml:space="preserve"> DOCPROPERTY "MXConfidentiality" \* MERGEFORMAT </w:instrText>
          </w:r>
          <w:r w:rsidRPr="00717218">
            <w:rPr>
              <w:b/>
              <w:color w:val="FF0000"/>
            </w:rPr>
            <w:fldChar w:fldCharType="separate"/>
          </w:r>
          <w:r>
            <w:rPr>
              <w:b/>
              <w:color w:val="FF0000"/>
            </w:rPr>
            <w:instrText>Confidential</w:instrText>
          </w:r>
          <w:r w:rsidRPr="00717218">
            <w:rPr>
              <w:b/>
              <w:color w:val="FF0000"/>
            </w:rPr>
            <w:fldChar w:fldCharType="end"/>
          </w:r>
          <w:r w:rsidRPr="009A00BB">
            <w:instrText xml:space="preserve">  </w:instrText>
          </w:r>
          <w:r w:rsidR="005B1C84">
            <w:fldChar w:fldCharType="begin"/>
          </w:r>
          <w:r w:rsidR="005B1C84">
            <w:instrText xml:space="preserve"> DOCPROPERTY "MXConfidentiality" \* MERGEFORMAT </w:instrText>
          </w:r>
          <w:r w:rsidR="005B1C84">
            <w:fldChar w:fldCharType="separate"/>
          </w:r>
          <w:r>
            <w:instrText>Internal</w:instrText>
          </w:r>
          <w:r w:rsidR="005B1C84">
            <w:fldChar w:fldCharType="end"/>
          </w:r>
          <w:r w:rsidRPr="009A00BB">
            <w:instrText xml:space="preserve"> </w:instrText>
          </w:r>
          <w:r w:rsidRPr="009A00BB">
            <w:fldChar w:fldCharType="separate"/>
          </w:r>
          <w:r>
            <w:rPr>
              <w:noProof/>
            </w:rPr>
            <w:t>Internal</w:t>
          </w:r>
          <w:r w:rsidRPr="009A00BB">
            <w:fldChar w:fldCharType="end"/>
          </w:r>
        </w:p>
      </w:tc>
    </w:tr>
    <w:tr w:rsidR="00F1693F" w14:paraId="551F20DA" w14:textId="77777777" w:rsidTr="00F13777">
      <w:trPr>
        <w:trHeight w:val="196"/>
      </w:trPr>
      <w:tc>
        <w:tcPr>
          <w:tcW w:w="5070" w:type="dxa"/>
          <w:vMerge/>
        </w:tcPr>
        <w:p w14:paraId="31B12E34" w14:textId="77777777" w:rsidR="00F1693F" w:rsidRDefault="00F1693F" w:rsidP="00F13777">
          <w:pPr>
            <w:pStyle w:val="Sidhuvud"/>
          </w:pPr>
        </w:p>
      </w:tc>
      <w:tc>
        <w:tcPr>
          <w:tcW w:w="1559" w:type="dxa"/>
        </w:tcPr>
        <w:p w14:paraId="754657E1" w14:textId="77777777" w:rsidR="00F1693F" w:rsidRPr="005226FB" w:rsidRDefault="00F1693F" w:rsidP="00F13777">
          <w:pPr>
            <w:pStyle w:val="Sidhuvud"/>
          </w:pPr>
          <w:r>
            <w:t>Page</w:t>
          </w:r>
        </w:p>
      </w:tc>
      <w:tc>
        <w:tcPr>
          <w:tcW w:w="2353" w:type="dxa"/>
        </w:tcPr>
        <w:p w14:paraId="26A64E86" w14:textId="77777777" w:rsidR="00F1693F" w:rsidRPr="005226FB" w:rsidRDefault="00F1693F" w:rsidP="00F13777">
          <w:pPr>
            <w:pStyle w:val="Sidhuvud"/>
          </w:pPr>
          <w:r>
            <w:rPr>
              <w:rStyle w:val="Sidnummer"/>
            </w:rPr>
            <w:fldChar w:fldCharType="begin"/>
          </w:r>
          <w:r>
            <w:rPr>
              <w:rStyle w:val="Sidnummer"/>
            </w:rPr>
            <w:instrText xml:space="preserve"> PAGE </w:instrText>
          </w:r>
          <w:r>
            <w:rPr>
              <w:rStyle w:val="Sidnummer"/>
            </w:rPr>
            <w:fldChar w:fldCharType="separate"/>
          </w:r>
          <w:r w:rsidR="005B1C84">
            <w:rPr>
              <w:rStyle w:val="Sidnummer"/>
              <w:noProof/>
            </w:rPr>
            <w:t>1</w:t>
          </w:r>
          <w:r>
            <w:rPr>
              <w:rStyle w:val="Sidnummer"/>
            </w:rPr>
            <w:fldChar w:fldCharType="end"/>
          </w:r>
          <w:r>
            <w:rPr>
              <w:rStyle w:val="Sidnummer"/>
            </w:rPr>
            <w:t xml:space="preserve"> (</w:t>
          </w:r>
          <w:r>
            <w:rPr>
              <w:rStyle w:val="Sidnummer"/>
            </w:rPr>
            <w:fldChar w:fldCharType="begin"/>
          </w:r>
          <w:r>
            <w:rPr>
              <w:rStyle w:val="Sidnummer"/>
            </w:rPr>
            <w:instrText xml:space="preserve"> NUMPAGES </w:instrText>
          </w:r>
          <w:r>
            <w:rPr>
              <w:rStyle w:val="Sidnummer"/>
            </w:rPr>
            <w:fldChar w:fldCharType="separate"/>
          </w:r>
          <w:r w:rsidR="005B1C84">
            <w:rPr>
              <w:rStyle w:val="Sidnummer"/>
              <w:noProof/>
            </w:rPr>
            <w:t>8</w:t>
          </w:r>
          <w:r>
            <w:rPr>
              <w:rStyle w:val="Sidnummer"/>
            </w:rPr>
            <w:fldChar w:fldCharType="end"/>
          </w:r>
          <w:r>
            <w:rPr>
              <w:rStyle w:val="Sidnummer"/>
            </w:rPr>
            <w:t>)</w:t>
          </w:r>
        </w:p>
      </w:tc>
    </w:tr>
  </w:tbl>
  <w:p w14:paraId="263C318D" w14:textId="77777777" w:rsidR="00F1693F" w:rsidRPr="007E6D3A" w:rsidRDefault="00F1693F" w:rsidP="007E6D3A">
    <w:pPr>
      <w:spacing w:after="0" w:line="240" w:lineRule="auto"/>
      <w:rPr>
        <w:sz w:val="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1309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5E5070A"/>
    <w:multiLevelType w:val="multilevel"/>
    <w:tmpl w:val="D0A4AF08"/>
    <w:lvl w:ilvl="0">
      <w:start w:val="1"/>
      <w:numFmt w:val="decimal"/>
      <w:pStyle w:val="Rubrik1"/>
      <w:lvlText w:val="%1."/>
      <w:lvlJc w:val="left"/>
      <w:pPr>
        <w:ind w:left="360" w:hanging="360"/>
      </w:pPr>
    </w:lvl>
    <w:lvl w:ilvl="1">
      <w:start w:val="1"/>
      <w:numFmt w:val="decimal"/>
      <w:pStyle w:val="Rubrik2"/>
      <w:lvlText w:val="%1.%2."/>
      <w:lvlJc w:val="left"/>
      <w:pPr>
        <w:ind w:left="792" w:hanging="432"/>
      </w:pPr>
    </w:lvl>
    <w:lvl w:ilvl="2">
      <w:start w:val="1"/>
      <w:numFmt w:val="decimal"/>
      <w:pStyle w:val="Rubrik3"/>
      <w:lvlText w:val="%1.%2.%3."/>
      <w:lvlJc w:val="left"/>
      <w:pPr>
        <w:ind w:left="1224" w:hanging="504"/>
      </w:pPr>
    </w:lvl>
    <w:lvl w:ilvl="3">
      <w:start w:val="1"/>
      <w:numFmt w:val="decimal"/>
      <w:pStyle w:val="Rubri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11F3BD4"/>
    <w:multiLevelType w:val="multilevel"/>
    <w:tmpl w:val="55C4A52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7AF6763"/>
    <w:multiLevelType w:val="hybridMultilevel"/>
    <w:tmpl w:val="1CFEC458"/>
    <w:lvl w:ilvl="0" w:tplc="88F6C758">
      <w:start w:val="1"/>
      <w:numFmt w:val="decimal"/>
      <w:lvlText w:val="[%1]"/>
      <w:lvlJc w:val="left"/>
      <w:pPr>
        <w:ind w:left="998" w:hanging="99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2F2F5F"/>
    <w:multiLevelType w:val="hybridMultilevel"/>
    <w:tmpl w:val="AFCA80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FB4A72"/>
    <w:multiLevelType w:val="hybridMultilevel"/>
    <w:tmpl w:val="F9E20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1806CFF"/>
    <w:multiLevelType w:val="hybridMultilevel"/>
    <w:tmpl w:val="EA681D1A"/>
    <w:lvl w:ilvl="0" w:tplc="C434A2FA">
      <w:start w:val="1"/>
      <w:numFmt w:val="bullet"/>
      <w:pStyle w:val="ESS-ListSubsidiary"/>
      <w:lvlText w:val="­"/>
      <w:lvlJc w:val="left"/>
      <w:pPr>
        <w:ind w:left="1352"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C63C54"/>
    <w:multiLevelType w:val="hybridMultilevel"/>
    <w:tmpl w:val="DD44378C"/>
    <w:lvl w:ilvl="0" w:tplc="04090001">
      <w:start w:val="1"/>
      <w:numFmt w:val="bullet"/>
      <w:lvlText w:val=""/>
      <w:lvlJc w:val="left"/>
      <w:pPr>
        <w:ind w:left="720" w:hanging="360"/>
      </w:pPr>
      <w:rPr>
        <w:rFonts w:ascii="Symbol" w:hAnsi="Symbol" w:hint="default"/>
      </w:rPr>
    </w:lvl>
    <w:lvl w:ilvl="1" w:tplc="AC7E02A4">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B5B68BA"/>
    <w:multiLevelType w:val="hybridMultilevel"/>
    <w:tmpl w:val="31BC53D6"/>
    <w:lvl w:ilvl="0" w:tplc="B3126576">
      <w:start w:val="1"/>
      <w:numFmt w:val="bullet"/>
      <w:pStyle w:val="ESS-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F32A67"/>
    <w:multiLevelType w:val="hybridMultilevel"/>
    <w:tmpl w:val="1B54E202"/>
    <w:lvl w:ilvl="0" w:tplc="0BE25800">
      <w:start w:val="1"/>
      <w:numFmt w:val="decimal"/>
      <w:pStyle w:val="ESS-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124ADE"/>
    <w:multiLevelType w:val="hybridMultilevel"/>
    <w:tmpl w:val="EDF09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605ABA"/>
    <w:multiLevelType w:val="hybridMultilevel"/>
    <w:tmpl w:val="708C4684"/>
    <w:lvl w:ilvl="0" w:tplc="519C3D50">
      <w:start w:val="1"/>
      <w:numFmt w:val="lowerLetter"/>
      <w:pStyle w:val="ESS-Lista"/>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296DB0"/>
    <w:multiLevelType w:val="hybridMultilevel"/>
    <w:tmpl w:val="A6AA4F2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8B5F9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609119E"/>
    <w:multiLevelType w:val="hybridMultilevel"/>
    <w:tmpl w:val="1B4218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560BBE"/>
    <w:multiLevelType w:val="hybridMultilevel"/>
    <w:tmpl w:val="632E50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4864DF"/>
    <w:multiLevelType w:val="hybridMultilevel"/>
    <w:tmpl w:val="BF325C30"/>
    <w:lvl w:ilvl="0" w:tplc="5B822828">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11"/>
  </w:num>
  <w:num w:numId="5">
    <w:abstractNumId w:val="16"/>
  </w:num>
  <w:num w:numId="6">
    <w:abstractNumId w:val="12"/>
  </w:num>
  <w:num w:numId="7">
    <w:abstractNumId w:val="4"/>
  </w:num>
  <w:num w:numId="8">
    <w:abstractNumId w:val="4"/>
    <w:lvlOverride w:ilvl="0">
      <w:lvl w:ilvl="0" w:tplc="0409001B">
        <w:start w:val="1"/>
        <w:numFmt w:val="lowerRoman"/>
        <w:lvlText w:val="%1."/>
        <w:lvlJc w:val="right"/>
        <w:pPr>
          <w:ind w:left="72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9">
    <w:abstractNumId w:val="8"/>
  </w:num>
  <w:num w:numId="10">
    <w:abstractNumId w:val="15"/>
  </w:num>
  <w:num w:numId="11">
    <w:abstractNumId w:val="7"/>
  </w:num>
  <w:num w:numId="12">
    <w:abstractNumId w:val="6"/>
  </w:num>
  <w:num w:numId="13">
    <w:abstractNumId w:val="14"/>
  </w:num>
  <w:num w:numId="14">
    <w:abstractNumId w:val="9"/>
  </w:num>
  <w:num w:numId="15">
    <w:abstractNumId w:val="13"/>
  </w:num>
  <w:num w:numId="16">
    <w:abstractNumId w:val="3"/>
  </w:num>
  <w:num w:numId="17">
    <w:abstractNumId w:val="8"/>
  </w:num>
  <w:num w:numId="18">
    <w:abstractNumId w:val="1"/>
  </w:num>
  <w:num w:numId="19">
    <w:abstractNumId w:val="1"/>
  </w:num>
  <w:num w:numId="20">
    <w:abstractNumId w:val="1"/>
  </w:num>
  <w:num w:numId="21">
    <w:abstractNumId w:val="1"/>
  </w:num>
  <w:num w:numId="22">
    <w:abstractNumId w:val="1"/>
  </w:num>
  <w:num w:numId="23">
    <w:abstractNumId w:val="1"/>
  </w:num>
  <w:num w:numId="24">
    <w:abstractNumId w:val="5"/>
  </w:num>
  <w:num w:numId="25">
    <w:abstractNumId w:val="10"/>
  </w:num>
  <w:num w:numId="26">
    <w:abstractNumId w:val="1"/>
  </w:num>
  <w:num w:numId="27">
    <w:abstractNumId w:val="1"/>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kif Coku">
    <w15:presenceInfo w15:providerId="AD" w15:userId="S-1-5-21-3825013571-1491471217-1232309711-1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LockTheme/>
  <w:styleLockQFSet/>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132"/>
    <w:rsid w:val="00011DFD"/>
    <w:rsid w:val="00016E88"/>
    <w:rsid w:val="00035994"/>
    <w:rsid w:val="000473C0"/>
    <w:rsid w:val="000477DC"/>
    <w:rsid w:val="00054F1B"/>
    <w:rsid w:val="000555BD"/>
    <w:rsid w:val="000677CD"/>
    <w:rsid w:val="00070AA0"/>
    <w:rsid w:val="000753F4"/>
    <w:rsid w:val="000858CE"/>
    <w:rsid w:val="000A273C"/>
    <w:rsid w:val="000C1FC0"/>
    <w:rsid w:val="000C41A3"/>
    <w:rsid w:val="000C5AF2"/>
    <w:rsid w:val="000E5F28"/>
    <w:rsid w:val="00120421"/>
    <w:rsid w:val="001306FF"/>
    <w:rsid w:val="001362D8"/>
    <w:rsid w:val="00136CE7"/>
    <w:rsid w:val="00146218"/>
    <w:rsid w:val="00147315"/>
    <w:rsid w:val="00157EEC"/>
    <w:rsid w:val="001607AF"/>
    <w:rsid w:val="00160EE2"/>
    <w:rsid w:val="00173F47"/>
    <w:rsid w:val="0017476C"/>
    <w:rsid w:val="00185241"/>
    <w:rsid w:val="00186FA9"/>
    <w:rsid w:val="00190F62"/>
    <w:rsid w:val="001931B2"/>
    <w:rsid w:val="0019599A"/>
    <w:rsid w:val="00197F94"/>
    <w:rsid w:val="001A784F"/>
    <w:rsid w:val="001B425C"/>
    <w:rsid w:val="001C4ABA"/>
    <w:rsid w:val="001C54CA"/>
    <w:rsid w:val="001C5E21"/>
    <w:rsid w:val="001D05EE"/>
    <w:rsid w:val="001D4E9D"/>
    <w:rsid w:val="001E3F3C"/>
    <w:rsid w:val="001E6EDA"/>
    <w:rsid w:val="00201A94"/>
    <w:rsid w:val="00217411"/>
    <w:rsid w:val="0022446E"/>
    <w:rsid w:val="0023025B"/>
    <w:rsid w:val="002304E2"/>
    <w:rsid w:val="0023114C"/>
    <w:rsid w:val="00235F4E"/>
    <w:rsid w:val="00252360"/>
    <w:rsid w:val="00252975"/>
    <w:rsid w:val="00262F71"/>
    <w:rsid w:val="00264B87"/>
    <w:rsid w:val="00285F2B"/>
    <w:rsid w:val="002953EC"/>
    <w:rsid w:val="002A0BF4"/>
    <w:rsid w:val="002B2C7F"/>
    <w:rsid w:val="002B748B"/>
    <w:rsid w:val="002D2343"/>
    <w:rsid w:val="002F076C"/>
    <w:rsid w:val="002F7E58"/>
    <w:rsid w:val="00303C37"/>
    <w:rsid w:val="00304230"/>
    <w:rsid w:val="003046DF"/>
    <w:rsid w:val="003102AF"/>
    <w:rsid w:val="00315257"/>
    <w:rsid w:val="003348F7"/>
    <w:rsid w:val="00335112"/>
    <w:rsid w:val="0034671F"/>
    <w:rsid w:val="00347453"/>
    <w:rsid w:val="0036298A"/>
    <w:rsid w:val="003773A0"/>
    <w:rsid w:val="00386554"/>
    <w:rsid w:val="00397071"/>
    <w:rsid w:val="003A7548"/>
    <w:rsid w:val="003B2EBF"/>
    <w:rsid w:val="003C57FC"/>
    <w:rsid w:val="003D37C7"/>
    <w:rsid w:val="003D60CF"/>
    <w:rsid w:val="003F1CAB"/>
    <w:rsid w:val="004007B3"/>
    <w:rsid w:val="00402F5A"/>
    <w:rsid w:val="004050EA"/>
    <w:rsid w:val="004075C7"/>
    <w:rsid w:val="004238D0"/>
    <w:rsid w:val="004369D4"/>
    <w:rsid w:val="0045462D"/>
    <w:rsid w:val="00460164"/>
    <w:rsid w:val="004773BD"/>
    <w:rsid w:val="004852AC"/>
    <w:rsid w:val="00487985"/>
    <w:rsid w:val="00490A57"/>
    <w:rsid w:val="004B1D92"/>
    <w:rsid w:val="004C432A"/>
    <w:rsid w:val="004C469D"/>
    <w:rsid w:val="004C4AA1"/>
    <w:rsid w:val="004D3F27"/>
    <w:rsid w:val="004F0B9D"/>
    <w:rsid w:val="004F4C8F"/>
    <w:rsid w:val="004F739A"/>
    <w:rsid w:val="00501132"/>
    <w:rsid w:val="00506A8F"/>
    <w:rsid w:val="00512DDD"/>
    <w:rsid w:val="005226FB"/>
    <w:rsid w:val="00542EDB"/>
    <w:rsid w:val="005506DD"/>
    <w:rsid w:val="00573FB4"/>
    <w:rsid w:val="00577DEF"/>
    <w:rsid w:val="00580046"/>
    <w:rsid w:val="005821AB"/>
    <w:rsid w:val="00590145"/>
    <w:rsid w:val="005A28E7"/>
    <w:rsid w:val="005A70F8"/>
    <w:rsid w:val="005B1C84"/>
    <w:rsid w:val="005B3269"/>
    <w:rsid w:val="005B773A"/>
    <w:rsid w:val="005E0EE1"/>
    <w:rsid w:val="005E1F83"/>
    <w:rsid w:val="005E2224"/>
    <w:rsid w:val="005E30BC"/>
    <w:rsid w:val="005E3756"/>
    <w:rsid w:val="005F6F5A"/>
    <w:rsid w:val="006013B9"/>
    <w:rsid w:val="00612DD8"/>
    <w:rsid w:val="00613001"/>
    <w:rsid w:val="00622886"/>
    <w:rsid w:val="00642197"/>
    <w:rsid w:val="00642EDE"/>
    <w:rsid w:val="006502E3"/>
    <w:rsid w:val="00651807"/>
    <w:rsid w:val="00654066"/>
    <w:rsid w:val="00657C3E"/>
    <w:rsid w:val="00664326"/>
    <w:rsid w:val="00674519"/>
    <w:rsid w:val="00676FD7"/>
    <w:rsid w:val="0068101C"/>
    <w:rsid w:val="00692F08"/>
    <w:rsid w:val="00697DD3"/>
    <w:rsid w:val="006A5BC0"/>
    <w:rsid w:val="006C57A2"/>
    <w:rsid w:val="006C7F31"/>
    <w:rsid w:val="006D1AF9"/>
    <w:rsid w:val="006E56C0"/>
    <w:rsid w:val="006F7BD6"/>
    <w:rsid w:val="00720902"/>
    <w:rsid w:val="00722FE4"/>
    <w:rsid w:val="007254F4"/>
    <w:rsid w:val="007305EC"/>
    <w:rsid w:val="00732415"/>
    <w:rsid w:val="007336A4"/>
    <w:rsid w:val="007406E1"/>
    <w:rsid w:val="007635AC"/>
    <w:rsid w:val="007804FB"/>
    <w:rsid w:val="00791B26"/>
    <w:rsid w:val="007A0F21"/>
    <w:rsid w:val="007A42D7"/>
    <w:rsid w:val="007B2408"/>
    <w:rsid w:val="007B401F"/>
    <w:rsid w:val="007B662E"/>
    <w:rsid w:val="007C2084"/>
    <w:rsid w:val="007E1EC1"/>
    <w:rsid w:val="007E5B32"/>
    <w:rsid w:val="007E6D3A"/>
    <w:rsid w:val="008228B4"/>
    <w:rsid w:val="00831DA9"/>
    <w:rsid w:val="00833B66"/>
    <w:rsid w:val="00856794"/>
    <w:rsid w:val="008630DB"/>
    <w:rsid w:val="00875943"/>
    <w:rsid w:val="0088515A"/>
    <w:rsid w:val="008906EE"/>
    <w:rsid w:val="00893822"/>
    <w:rsid w:val="008A328C"/>
    <w:rsid w:val="008A536D"/>
    <w:rsid w:val="008B3194"/>
    <w:rsid w:val="008B31A1"/>
    <w:rsid w:val="008D25BA"/>
    <w:rsid w:val="00903D9C"/>
    <w:rsid w:val="0090693E"/>
    <w:rsid w:val="00912352"/>
    <w:rsid w:val="00920923"/>
    <w:rsid w:val="00953356"/>
    <w:rsid w:val="00955DFC"/>
    <w:rsid w:val="00965C52"/>
    <w:rsid w:val="00967E2F"/>
    <w:rsid w:val="00970530"/>
    <w:rsid w:val="009755CA"/>
    <w:rsid w:val="00982FA1"/>
    <w:rsid w:val="00983E18"/>
    <w:rsid w:val="00985131"/>
    <w:rsid w:val="00997AAA"/>
    <w:rsid w:val="009A1945"/>
    <w:rsid w:val="009B5176"/>
    <w:rsid w:val="009B6528"/>
    <w:rsid w:val="009C6F7F"/>
    <w:rsid w:val="009D052C"/>
    <w:rsid w:val="009E3C83"/>
    <w:rsid w:val="00A009A5"/>
    <w:rsid w:val="00A50DBF"/>
    <w:rsid w:val="00A537AF"/>
    <w:rsid w:val="00A60016"/>
    <w:rsid w:val="00A64411"/>
    <w:rsid w:val="00A73A59"/>
    <w:rsid w:val="00A74362"/>
    <w:rsid w:val="00A75EB8"/>
    <w:rsid w:val="00A808D3"/>
    <w:rsid w:val="00A81F40"/>
    <w:rsid w:val="00A86EE6"/>
    <w:rsid w:val="00A95EF2"/>
    <w:rsid w:val="00AA04E4"/>
    <w:rsid w:val="00AA5B2F"/>
    <w:rsid w:val="00AB2A99"/>
    <w:rsid w:val="00AB3AFC"/>
    <w:rsid w:val="00AD0067"/>
    <w:rsid w:val="00AE1DDA"/>
    <w:rsid w:val="00AE25F2"/>
    <w:rsid w:val="00AE3DF8"/>
    <w:rsid w:val="00AE4700"/>
    <w:rsid w:val="00AE64E6"/>
    <w:rsid w:val="00AF12BA"/>
    <w:rsid w:val="00AF738B"/>
    <w:rsid w:val="00B11F2E"/>
    <w:rsid w:val="00B135B4"/>
    <w:rsid w:val="00B14633"/>
    <w:rsid w:val="00B148F2"/>
    <w:rsid w:val="00B32E85"/>
    <w:rsid w:val="00B43D6F"/>
    <w:rsid w:val="00B4417C"/>
    <w:rsid w:val="00B5101B"/>
    <w:rsid w:val="00B55C5C"/>
    <w:rsid w:val="00B60ED0"/>
    <w:rsid w:val="00B6279E"/>
    <w:rsid w:val="00B74BD6"/>
    <w:rsid w:val="00B77611"/>
    <w:rsid w:val="00B83C46"/>
    <w:rsid w:val="00B85CD4"/>
    <w:rsid w:val="00B919DD"/>
    <w:rsid w:val="00B943D0"/>
    <w:rsid w:val="00BD1D8E"/>
    <w:rsid w:val="00BE142A"/>
    <w:rsid w:val="00BE32A3"/>
    <w:rsid w:val="00BE6CE6"/>
    <w:rsid w:val="00C11E3A"/>
    <w:rsid w:val="00C163D8"/>
    <w:rsid w:val="00C33064"/>
    <w:rsid w:val="00C466DE"/>
    <w:rsid w:val="00C5152B"/>
    <w:rsid w:val="00C5156A"/>
    <w:rsid w:val="00C715F2"/>
    <w:rsid w:val="00C7671C"/>
    <w:rsid w:val="00C800AC"/>
    <w:rsid w:val="00C8294B"/>
    <w:rsid w:val="00C93503"/>
    <w:rsid w:val="00CA35E0"/>
    <w:rsid w:val="00CA42EF"/>
    <w:rsid w:val="00CA50AD"/>
    <w:rsid w:val="00CB0EF1"/>
    <w:rsid w:val="00CB4DA4"/>
    <w:rsid w:val="00CC775B"/>
    <w:rsid w:val="00CE1793"/>
    <w:rsid w:val="00D14FF3"/>
    <w:rsid w:val="00D44FF5"/>
    <w:rsid w:val="00D54213"/>
    <w:rsid w:val="00D614C9"/>
    <w:rsid w:val="00D84110"/>
    <w:rsid w:val="00D84B5E"/>
    <w:rsid w:val="00D87424"/>
    <w:rsid w:val="00D9584B"/>
    <w:rsid w:val="00DA238C"/>
    <w:rsid w:val="00DA3CB6"/>
    <w:rsid w:val="00DE0391"/>
    <w:rsid w:val="00DF1529"/>
    <w:rsid w:val="00E0378C"/>
    <w:rsid w:val="00E05F0C"/>
    <w:rsid w:val="00E136AE"/>
    <w:rsid w:val="00E142D5"/>
    <w:rsid w:val="00E1676D"/>
    <w:rsid w:val="00E356B2"/>
    <w:rsid w:val="00E36D78"/>
    <w:rsid w:val="00E41CCF"/>
    <w:rsid w:val="00E42502"/>
    <w:rsid w:val="00E4341F"/>
    <w:rsid w:val="00E46913"/>
    <w:rsid w:val="00E473F4"/>
    <w:rsid w:val="00E5291F"/>
    <w:rsid w:val="00E54A1F"/>
    <w:rsid w:val="00E738ED"/>
    <w:rsid w:val="00E779A7"/>
    <w:rsid w:val="00E80715"/>
    <w:rsid w:val="00E81101"/>
    <w:rsid w:val="00E83109"/>
    <w:rsid w:val="00E83BC1"/>
    <w:rsid w:val="00E86F67"/>
    <w:rsid w:val="00EA12A9"/>
    <w:rsid w:val="00EA6960"/>
    <w:rsid w:val="00ED2698"/>
    <w:rsid w:val="00EE03D9"/>
    <w:rsid w:val="00F0117D"/>
    <w:rsid w:val="00F01DF0"/>
    <w:rsid w:val="00F03A22"/>
    <w:rsid w:val="00F13777"/>
    <w:rsid w:val="00F1693F"/>
    <w:rsid w:val="00F245C1"/>
    <w:rsid w:val="00F3096F"/>
    <w:rsid w:val="00F324EB"/>
    <w:rsid w:val="00F33E02"/>
    <w:rsid w:val="00F50567"/>
    <w:rsid w:val="00F67CD8"/>
    <w:rsid w:val="00F70F27"/>
    <w:rsid w:val="00F73AE8"/>
    <w:rsid w:val="00F9152F"/>
    <w:rsid w:val="00FA0700"/>
    <w:rsid w:val="00FB4FD0"/>
    <w:rsid w:val="00FC3FEF"/>
    <w:rsid w:val="00FC41F2"/>
    <w:rsid w:val="00FF3C9A"/>
    <w:rsid w:val="00FF55C1"/>
    <w:rsid w:val="00FF66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C350A44"/>
  <w15:docId w15:val="{ED115E77-CE92-479E-B073-72E9B7250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29" w:qFormat="1"/>
    <w:lsdException w:name="heading 2" w:locked="0" w:semiHidden="1" w:uiPriority="29" w:unhideWhenUsed="1" w:qFormat="1"/>
    <w:lsdException w:name="heading 3" w:locked="0" w:semiHidden="1" w:uiPriority="29" w:unhideWhenUsed="1"/>
    <w:lsdException w:name="heading 4" w:locked="0" w:semiHidden="1" w:uiPriority="29" w:unhideWhenUsed="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uiPriority="39" w:unhideWhenUsed="1"/>
    <w:lsdException w:name="toc 2" w:locked="0" w:uiPriority="39" w:unhideWhenUsed="1"/>
    <w:lsdException w:name="toc 3" w:locked="0" w:uiPriority="39" w:unhideWhenUsed="1"/>
    <w:lsdException w:name="toc 4" w:locked="0" w:uiPriority="39" w:unhideWhenUsed="1"/>
    <w:lsdException w:name="toc 5" w:locked="0" w:uiPriority="39" w:unhideWhenUsed="1"/>
    <w:lsdException w:name="toc 6" w:locked="0" w:uiPriority="39" w:unhideWhenUsed="1"/>
    <w:lsdException w:name="toc 7" w:locked="0" w:uiPriority="39" w:unhideWhenUsed="1"/>
    <w:lsdException w:name="toc 8" w:locked="0"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qFormat="1"/>
    <w:lsdException w:name="table of figures" w:locked="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142D5"/>
    <w:pPr>
      <w:spacing w:after="240" w:line="280" w:lineRule="atLeast"/>
    </w:pPr>
    <w:rPr>
      <w:rFonts w:ascii="Calibri" w:hAnsi="Calibri"/>
      <w:sz w:val="24"/>
      <w:lang w:val="en-GB"/>
    </w:rPr>
  </w:style>
  <w:style w:type="paragraph" w:styleId="Rubrik1">
    <w:name w:val="heading 1"/>
    <w:next w:val="Normal"/>
    <w:link w:val="Rubrik1Char"/>
    <w:uiPriority w:val="29"/>
    <w:qFormat/>
    <w:rsid w:val="007B401F"/>
    <w:pPr>
      <w:keepNext/>
      <w:numPr>
        <w:numId w:val="2"/>
      </w:numPr>
      <w:tabs>
        <w:tab w:val="left" w:pos="992"/>
      </w:tabs>
      <w:spacing w:before="480" w:after="240" w:line="240" w:lineRule="auto"/>
      <w:outlineLvl w:val="0"/>
    </w:pPr>
    <w:rPr>
      <w:rFonts w:ascii="Calibri" w:eastAsiaTheme="majorEastAsia" w:hAnsi="Calibri" w:cstheme="majorBidi"/>
      <w:b/>
      <w:bCs/>
      <w:caps/>
      <w:sz w:val="28"/>
      <w:szCs w:val="28"/>
      <w:lang w:val="en-GB"/>
    </w:rPr>
  </w:style>
  <w:style w:type="paragraph" w:styleId="Rubrik2">
    <w:name w:val="heading 2"/>
    <w:next w:val="Normal"/>
    <w:link w:val="Rubrik2Char"/>
    <w:autoRedefine/>
    <w:uiPriority w:val="29"/>
    <w:qFormat/>
    <w:rsid w:val="006E56C0"/>
    <w:pPr>
      <w:keepNext/>
      <w:numPr>
        <w:ilvl w:val="1"/>
        <w:numId w:val="2"/>
      </w:numPr>
      <w:tabs>
        <w:tab w:val="left" w:pos="993"/>
      </w:tabs>
      <w:spacing w:before="120" w:after="120" w:line="240" w:lineRule="auto"/>
      <w:outlineLvl w:val="1"/>
    </w:pPr>
    <w:rPr>
      <w:rFonts w:ascii="Calibri" w:eastAsiaTheme="majorEastAsia" w:hAnsi="Calibri" w:cstheme="majorBidi"/>
      <w:b/>
      <w:bCs/>
      <w:sz w:val="28"/>
      <w:szCs w:val="26"/>
      <w:lang w:val="en-GB"/>
    </w:rPr>
  </w:style>
  <w:style w:type="paragraph" w:styleId="Rubrik3">
    <w:name w:val="heading 3"/>
    <w:next w:val="Normal"/>
    <w:link w:val="Rubrik3Char"/>
    <w:uiPriority w:val="29"/>
    <w:rsid w:val="003102AF"/>
    <w:pPr>
      <w:keepNext/>
      <w:numPr>
        <w:ilvl w:val="2"/>
        <w:numId w:val="2"/>
      </w:numPr>
      <w:tabs>
        <w:tab w:val="left" w:pos="992"/>
      </w:tabs>
      <w:spacing w:after="120" w:line="240" w:lineRule="auto"/>
      <w:ind w:left="992" w:hanging="992"/>
      <w:outlineLvl w:val="2"/>
    </w:pPr>
    <w:rPr>
      <w:rFonts w:ascii="Calibri" w:eastAsiaTheme="majorEastAsia" w:hAnsi="Calibri" w:cstheme="majorBidi"/>
      <w:b/>
      <w:bCs/>
      <w:sz w:val="24"/>
      <w:lang w:val="en-GB"/>
    </w:rPr>
  </w:style>
  <w:style w:type="paragraph" w:styleId="Rubrik4">
    <w:name w:val="heading 4"/>
    <w:next w:val="Normal"/>
    <w:link w:val="Rubrik4Char"/>
    <w:uiPriority w:val="29"/>
    <w:rsid w:val="003102AF"/>
    <w:pPr>
      <w:keepNext/>
      <w:numPr>
        <w:ilvl w:val="3"/>
        <w:numId w:val="2"/>
      </w:numPr>
      <w:tabs>
        <w:tab w:val="left" w:pos="992"/>
      </w:tabs>
      <w:spacing w:after="120" w:line="240" w:lineRule="auto"/>
      <w:ind w:left="992" w:hanging="992"/>
      <w:outlineLvl w:val="3"/>
    </w:pPr>
    <w:rPr>
      <w:rFonts w:ascii="Calibri" w:eastAsiaTheme="majorEastAsia" w:hAnsi="Calibri" w:cstheme="majorBidi"/>
      <w:b/>
      <w:bCs/>
      <w:iCs/>
      <w:sz w:val="24"/>
      <w:lang w:val="en-GB"/>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29"/>
    <w:rsid w:val="00E142D5"/>
    <w:rPr>
      <w:rFonts w:ascii="Calibri" w:eastAsiaTheme="majorEastAsia" w:hAnsi="Calibri" w:cstheme="majorBidi"/>
      <w:b/>
      <w:bCs/>
      <w:caps/>
      <w:sz w:val="28"/>
      <w:szCs w:val="28"/>
      <w:lang w:val="en-GB"/>
    </w:rPr>
  </w:style>
  <w:style w:type="character" w:customStyle="1" w:styleId="Rubrik2Char">
    <w:name w:val="Rubrik 2 Char"/>
    <w:basedOn w:val="Standardstycketeckensnitt"/>
    <w:link w:val="Rubrik2"/>
    <w:uiPriority w:val="29"/>
    <w:rsid w:val="006E56C0"/>
    <w:rPr>
      <w:rFonts w:ascii="Calibri" w:eastAsiaTheme="majorEastAsia" w:hAnsi="Calibri" w:cstheme="majorBidi"/>
      <w:b/>
      <w:bCs/>
      <w:sz w:val="28"/>
      <w:szCs w:val="26"/>
      <w:lang w:val="en-GB"/>
    </w:rPr>
  </w:style>
  <w:style w:type="character" w:customStyle="1" w:styleId="Rubrik3Char">
    <w:name w:val="Rubrik 3 Char"/>
    <w:basedOn w:val="Standardstycketeckensnitt"/>
    <w:link w:val="Rubrik3"/>
    <w:uiPriority w:val="29"/>
    <w:rsid w:val="00E142D5"/>
    <w:rPr>
      <w:rFonts w:ascii="Calibri" w:eastAsiaTheme="majorEastAsia" w:hAnsi="Calibri" w:cstheme="majorBidi"/>
      <w:b/>
      <w:bCs/>
      <w:sz w:val="24"/>
      <w:lang w:val="en-GB"/>
    </w:rPr>
  </w:style>
  <w:style w:type="character" w:customStyle="1" w:styleId="Rubrik4Char">
    <w:name w:val="Rubrik 4 Char"/>
    <w:basedOn w:val="Standardstycketeckensnitt"/>
    <w:link w:val="Rubrik4"/>
    <w:uiPriority w:val="29"/>
    <w:rsid w:val="00E142D5"/>
    <w:rPr>
      <w:rFonts w:ascii="Calibri" w:eastAsiaTheme="majorEastAsia" w:hAnsi="Calibri" w:cstheme="majorBidi"/>
      <w:b/>
      <w:bCs/>
      <w:iCs/>
      <w:sz w:val="24"/>
      <w:lang w:val="en-GB"/>
    </w:rPr>
  </w:style>
  <w:style w:type="paragraph" w:customStyle="1" w:styleId="ESS-Heading1">
    <w:name w:val="ESS-Heading 1"/>
    <w:next w:val="Normal"/>
    <w:uiPriority w:val="29"/>
    <w:rsid w:val="00651807"/>
    <w:pPr>
      <w:keepNext/>
      <w:spacing w:before="480" w:after="240" w:line="240" w:lineRule="auto"/>
      <w:outlineLvl w:val="0"/>
    </w:pPr>
    <w:rPr>
      <w:rFonts w:ascii="Calibri" w:eastAsiaTheme="majorEastAsia" w:hAnsi="Calibri" w:cstheme="majorBidi"/>
      <w:b/>
      <w:bCs/>
      <w:caps/>
      <w:sz w:val="28"/>
      <w:szCs w:val="28"/>
      <w:lang w:val="en-GB"/>
    </w:rPr>
  </w:style>
  <w:style w:type="paragraph" w:customStyle="1" w:styleId="ESS-Heading2">
    <w:name w:val="ESS-Heading 2"/>
    <w:next w:val="Normal"/>
    <w:uiPriority w:val="29"/>
    <w:rsid w:val="004C4AA1"/>
    <w:pPr>
      <w:keepNext/>
      <w:spacing w:before="120" w:after="120" w:line="240" w:lineRule="auto"/>
      <w:outlineLvl w:val="1"/>
    </w:pPr>
    <w:rPr>
      <w:rFonts w:ascii="Calibri" w:eastAsiaTheme="majorEastAsia" w:hAnsi="Calibri" w:cstheme="majorBidi"/>
      <w:b/>
      <w:bCs/>
      <w:sz w:val="28"/>
      <w:szCs w:val="28"/>
      <w:lang w:val="en-GB"/>
    </w:rPr>
  </w:style>
  <w:style w:type="paragraph" w:customStyle="1" w:styleId="ESS-Heading3">
    <w:name w:val="ESS-Heading 3"/>
    <w:next w:val="Normal"/>
    <w:uiPriority w:val="29"/>
    <w:rsid w:val="004C4AA1"/>
    <w:pPr>
      <w:keepNext/>
      <w:spacing w:after="120" w:line="240" w:lineRule="auto"/>
      <w:outlineLvl w:val="2"/>
    </w:pPr>
    <w:rPr>
      <w:rFonts w:ascii="Calibri" w:eastAsiaTheme="majorEastAsia" w:hAnsi="Calibri" w:cstheme="majorBidi"/>
      <w:b/>
      <w:bCs/>
      <w:sz w:val="24"/>
      <w:szCs w:val="24"/>
      <w:lang w:val="en-GB"/>
    </w:rPr>
  </w:style>
  <w:style w:type="paragraph" w:customStyle="1" w:styleId="ESS-Heading4">
    <w:name w:val="ESS-Heading 4"/>
    <w:next w:val="Normal"/>
    <w:uiPriority w:val="29"/>
    <w:rsid w:val="004C4AA1"/>
    <w:pPr>
      <w:keepNext/>
      <w:spacing w:after="120" w:line="240" w:lineRule="auto"/>
      <w:outlineLvl w:val="3"/>
    </w:pPr>
    <w:rPr>
      <w:rFonts w:ascii="Calibri" w:eastAsiaTheme="majorEastAsia" w:hAnsi="Calibri" w:cstheme="majorBidi"/>
      <w:b/>
      <w:bCs/>
      <w:i/>
      <w:sz w:val="24"/>
      <w:szCs w:val="24"/>
      <w:lang w:val="en-GB"/>
    </w:rPr>
  </w:style>
  <w:style w:type="paragraph" w:styleId="Beskrivning">
    <w:name w:val="caption"/>
    <w:basedOn w:val="Normal"/>
    <w:next w:val="Normal"/>
    <w:qFormat/>
    <w:locked/>
    <w:rsid w:val="00856794"/>
    <w:pPr>
      <w:spacing w:after="200" w:line="240" w:lineRule="auto"/>
      <w:ind w:left="998" w:hanging="998"/>
    </w:pPr>
    <w:rPr>
      <w:b/>
      <w:bCs/>
      <w:sz w:val="20"/>
      <w:szCs w:val="20"/>
    </w:rPr>
  </w:style>
  <w:style w:type="paragraph" w:styleId="Sidhuvud">
    <w:name w:val="header"/>
    <w:next w:val="Normal"/>
    <w:link w:val="SidhuvudChar"/>
    <w:uiPriority w:val="99"/>
    <w:unhideWhenUsed/>
    <w:rsid w:val="0090693E"/>
    <w:pPr>
      <w:spacing w:after="0" w:line="240" w:lineRule="auto"/>
    </w:pPr>
    <w:rPr>
      <w:rFonts w:ascii="Calibri" w:hAnsi="Calibri"/>
      <w:sz w:val="16"/>
      <w:lang w:val="en-GB"/>
    </w:rPr>
  </w:style>
  <w:style w:type="character" w:customStyle="1" w:styleId="SidhuvudChar">
    <w:name w:val="Sidhuvud Char"/>
    <w:basedOn w:val="Standardstycketeckensnitt"/>
    <w:link w:val="Sidhuvud"/>
    <w:uiPriority w:val="99"/>
    <w:rsid w:val="0090693E"/>
    <w:rPr>
      <w:rFonts w:ascii="Calibri" w:hAnsi="Calibri"/>
      <w:sz w:val="16"/>
      <w:lang w:val="en-GB"/>
    </w:rPr>
  </w:style>
  <w:style w:type="paragraph" w:styleId="Sidfot">
    <w:name w:val="footer"/>
    <w:next w:val="Normal"/>
    <w:link w:val="SidfotChar"/>
    <w:unhideWhenUsed/>
    <w:rsid w:val="0090693E"/>
    <w:pPr>
      <w:spacing w:after="0" w:line="240" w:lineRule="auto"/>
    </w:pPr>
    <w:rPr>
      <w:rFonts w:ascii="Calibri" w:hAnsi="Calibri"/>
      <w:sz w:val="16"/>
      <w:lang w:val="en-GB"/>
    </w:rPr>
  </w:style>
  <w:style w:type="character" w:customStyle="1" w:styleId="SidfotChar">
    <w:name w:val="Sidfot Char"/>
    <w:basedOn w:val="Standardstycketeckensnitt"/>
    <w:link w:val="Sidfot"/>
    <w:rsid w:val="0090693E"/>
    <w:rPr>
      <w:rFonts w:ascii="Calibri" w:hAnsi="Calibri"/>
      <w:sz w:val="16"/>
      <w:lang w:val="en-GB"/>
    </w:rPr>
  </w:style>
  <w:style w:type="paragraph" w:customStyle="1" w:styleId="ESS-AppendixTitle">
    <w:name w:val="ESS-Appendix Title"/>
    <w:next w:val="Normal"/>
    <w:uiPriority w:val="34"/>
    <w:rsid w:val="00651807"/>
    <w:pPr>
      <w:spacing w:after="120" w:line="240" w:lineRule="auto"/>
    </w:pPr>
    <w:rPr>
      <w:b/>
      <w:sz w:val="28"/>
      <w:lang w:val="en-GB"/>
    </w:rPr>
  </w:style>
  <w:style w:type="paragraph" w:customStyle="1" w:styleId="ESS-FigureTitle">
    <w:name w:val="ESS-Figure Title"/>
    <w:next w:val="Normal"/>
    <w:uiPriority w:val="34"/>
    <w:rsid w:val="00397071"/>
    <w:pPr>
      <w:keepNext/>
      <w:tabs>
        <w:tab w:val="left" w:pos="1412"/>
      </w:tabs>
      <w:spacing w:after="120" w:line="280" w:lineRule="atLeast"/>
      <w:ind w:left="1412" w:hanging="1412"/>
    </w:pPr>
    <w:rPr>
      <w:b/>
      <w:sz w:val="20"/>
      <w:szCs w:val="20"/>
      <w:lang w:val="en-GB"/>
    </w:rPr>
  </w:style>
  <w:style w:type="paragraph" w:customStyle="1" w:styleId="ESS-Guided">
    <w:name w:val="ESS-Guided"/>
    <w:uiPriority w:val="34"/>
    <w:rsid w:val="00651807"/>
    <w:pPr>
      <w:spacing w:before="60" w:after="0" w:line="240" w:lineRule="auto"/>
    </w:pPr>
    <w:rPr>
      <w:rFonts w:ascii="Calibri" w:hAnsi="Calibri"/>
      <w:sz w:val="20"/>
      <w:lang w:val="en-GB"/>
    </w:rPr>
  </w:style>
  <w:style w:type="paragraph" w:customStyle="1" w:styleId="ESS-GuidedBold">
    <w:name w:val="ESS-Guided Bold"/>
    <w:uiPriority w:val="34"/>
    <w:rsid w:val="00651807"/>
    <w:pPr>
      <w:spacing w:before="60" w:after="120" w:line="240" w:lineRule="auto"/>
    </w:pPr>
    <w:rPr>
      <w:rFonts w:ascii="Calibri" w:hAnsi="Calibri"/>
      <w:b/>
      <w:sz w:val="20"/>
      <w:lang w:val="en-GB"/>
    </w:rPr>
  </w:style>
  <w:style w:type="paragraph" w:customStyle="1" w:styleId="ESS-Lista">
    <w:name w:val="ESS-List (a)"/>
    <w:uiPriority w:val="34"/>
    <w:rsid w:val="00997AAA"/>
    <w:pPr>
      <w:numPr>
        <w:numId w:val="4"/>
      </w:numPr>
      <w:tabs>
        <w:tab w:val="left" w:pos="992"/>
      </w:tabs>
      <w:spacing w:after="240" w:line="280" w:lineRule="atLeast"/>
      <w:ind w:left="992" w:hanging="992"/>
    </w:pPr>
    <w:rPr>
      <w:sz w:val="24"/>
      <w:lang w:val="en-GB"/>
    </w:rPr>
  </w:style>
  <w:style w:type="paragraph" w:customStyle="1" w:styleId="ESS-ListBullet">
    <w:name w:val="ESS-List Bullet"/>
    <w:uiPriority w:val="34"/>
    <w:qFormat/>
    <w:rsid w:val="007E6D3A"/>
    <w:pPr>
      <w:numPr>
        <w:numId w:val="9"/>
      </w:numPr>
      <w:tabs>
        <w:tab w:val="left" w:pos="992"/>
      </w:tabs>
      <w:spacing w:after="240" w:line="280" w:lineRule="atLeast"/>
      <w:ind w:left="993" w:hanging="993"/>
    </w:pPr>
    <w:rPr>
      <w:rFonts w:ascii="Calibri" w:hAnsi="Calibri"/>
      <w:sz w:val="24"/>
      <w:lang w:val="en-GB"/>
    </w:rPr>
  </w:style>
  <w:style w:type="paragraph" w:customStyle="1" w:styleId="ESS-ListNumber">
    <w:name w:val="ESS-List Number"/>
    <w:uiPriority w:val="34"/>
    <w:qFormat/>
    <w:rsid w:val="000858CE"/>
    <w:pPr>
      <w:numPr>
        <w:numId w:val="14"/>
      </w:numPr>
      <w:spacing w:after="240" w:line="280" w:lineRule="atLeast"/>
      <w:ind w:left="993" w:hanging="993"/>
    </w:pPr>
    <w:rPr>
      <w:rFonts w:ascii="Calibri" w:hAnsi="Calibri"/>
      <w:sz w:val="24"/>
      <w:lang w:val="en-GB"/>
    </w:rPr>
  </w:style>
  <w:style w:type="paragraph" w:styleId="Liststycke">
    <w:name w:val="List Paragraph"/>
    <w:basedOn w:val="Normal"/>
    <w:qFormat/>
    <w:locked/>
    <w:rsid w:val="006C7F31"/>
    <w:pPr>
      <w:ind w:left="720"/>
      <w:contextualSpacing/>
    </w:pPr>
  </w:style>
  <w:style w:type="paragraph" w:customStyle="1" w:styleId="ESS-ListSubsidiary">
    <w:name w:val="ESS-List Subsidiary"/>
    <w:uiPriority w:val="34"/>
    <w:rsid w:val="00893822"/>
    <w:pPr>
      <w:numPr>
        <w:numId w:val="12"/>
      </w:numPr>
      <w:tabs>
        <w:tab w:val="left" w:pos="1985"/>
      </w:tabs>
      <w:spacing w:after="240" w:line="280" w:lineRule="atLeast"/>
      <w:ind w:left="1984" w:hanging="992"/>
    </w:pPr>
    <w:rPr>
      <w:rFonts w:ascii="Calibri" w:hAnsi="Calibri"/>
      <w:sz w:val="24"/>
      <w:lang w:val="en-GB"/>
    </w:rPr>
  </w:style>
  <w:style w:type="paragraph" w:customStyle="1" w:styleId="ESS-NormalIndent">
    <w:name w:val="ESS-Normal Indent"/>
    <w:uiPriority w:val="1"/>
    <w:rsid w:val="005E30BC"/>
    <w:pPr>
      <w:spacing w:after="240" w:line="280" w:lineRule="atLeast"/>
      <w:ind w:left="992"/>
    </w:pPr>
    <w:rPr>
      <w:rFonts w:ascii="Calibri" w:hAnsi="Calibri"/>
      <w:sz w:val="24"/>
      <w:lang w:val="en-GB"/>
    </w:rPr>
  </w:style>
  <w:style w:type="paragraph" w:customStyle="1" w:styleId="ESS-Single">
    <w:name w:val="ESS-Single"/>
    <w:uiPriority w:val="34"/>
    <w:rsid w:val="005E30BC"/>
    <w:pPr>
      <w:spacing w:after="0" w:line="240" w:lineRule="auto"/>
    </w:pPr>
    <w:rPr>
      <w:rFonts w:ascii="Calibri" w:hAnsi="Calibri"/>
      <w:sz w:val="24"/>
      <w:lang w:val="en-GB"/>
    </w:rPr>
  </w:style>
  <w:style w:type="paragraph" w:customStyle="1" w:styleId="ESS-StudyTitle">
    <w:name w:val="ESS-Study Title"/>
    <w:uiPriority w:val="34"/>
    <w:rsid w:val="00CA42EF"/>
    <w:pPr>
      <w:spacing w:after="120" w:line="240" w:lineRule="auto"/>
      <w:jc w:val="center"/>
    </w:pPr>
    <w:rPr>
      <w:rFonts w:ascii="Calibri" w:hAnsi="Calibri"/>
      <w:b/>
      <w:sz w:val="28"/>
      <w:lang w:val="en-GB"/>
    </w:rPr>
  </w:style>
  <w:style w:type="paragraph" w:customStyle="1" w:styleId="ESS-TableFootnoteText">
    <w:name w:val="ESS-Table Footnote Text"/>
    <w:next w:val="Normal"/>
    <w:uiPriority w:val="34"/>
    <w:rsid w:val="005E30BC"/>
    <w:pPr>
      <w:tabs>
        <w:tab w:val="left" w:pos="431"/>
      </w:tabs>
      <w:spacing w:after="0" w:line="240" w:lineRule="auto"/>
      <w:ind w:left="431" w:hanging="431"/>
    </w:pPr>
    <w:rPr>
      <w:rFonts w:ascii="Calibri" w:hAnsi="Calibri"/>
      <w:sz w:val="20"/>
      <w:lang w:val="en-GB"/>
    </w:rPr>
  </w:style>
  <w:style w:type="table" w:styleId="Tabellrutnt">
    <w:name w:val="Table Grid"/>
    <w:basedOn w:val="Normaltabell"/>
    <w:uiPriority w:val="59"/>
    <w:locked/>
    <w:rsid w:val="00E83B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S-TableHeader">
    <w:name w:val="ESS-Table Header"/>
    <w:next w:val="ESS-TableText"/>
    <w:uiPriority w:val="34"/>
    <w:rsid w:val="005E30BC"/>
    <w:pPr>
      <w:keepNext/>
      <w:spacing w:before="60" w:after="60" w:line="240" w:lineRule="auto"/>
    </w:pPr>
    <w:rPr>
      <w:rFonts w:ascii="Calibri" w:hAnsi="Calibri"/>
      <w:b/>
      <w:lang w:val="en-GB"/>
    </w:rPr>
  </w:style>
  <w:style w:type="paragraph" w:customStyle="1" w:styleId="ESS-TableText">
    <w:name w:val="ESS-Table Text"/>
    <w:uiPriority w:val="34"/>
    <w:rsid w:val="000C5AF2"/>
    <w:pPr>
      <w:spacing w:before="60" w:after="60" w:line="240" w:lineRule="auto"/>
    </w:pPr>
    <w:rPr>
      <w:rFonts w:ascii="Calibri" w:hAnsi="Calibri"/>
      <w:lang w:val="en-GB"/>
    </w:rPr>
  </w:style>
  <w:style w:type="paragraph" w:customStyle="1" w:styleId="ESS-TableTitle">
    <w:name w:val="ESS-Table Title"/>
    <w:next w:val="Normal"/>
    <w:uiPriority w:val="34"/>
    <w:rsid w:val="00CE1793"/>
    <w:pPr>
      <w:keepNext/>
      <w:tabs>
        <w:tab w:val="left" w:pos="1412"/>
      </w:tabs>
      <w:spacing w:after="120" w:line="280" w:lineRule="atLeast"/>
      <w:ind w:left="1412" w:hanging="1412"/>
    </w:pPr>
    <w:rPr>
      <w:rFonts w:ascii="Calibri" w:hAnsi="Calibri"/>
      <w:b/>
      <w:sz w:val="24"/>
      <w:lang w:val="en-GB"/>
    </w:rPr>
  </w:style>
  <w:style w:type="paragraph" w:customStyle="1" w:styleId="ESS-Unassigned">
    <w:name w:val="ESS-Unassigned"/>
    <w:next w:val="Normal"/>
    <w:uiPriority w:val="34"/>
    <w:rsid w:val="00CE1793"/>
    <w:pPr>
      <w:keepNext/>
      <w:spacing w:before="120" w:after="120" w:line="240" w:lineRule="auto"/>
    </w:pPr>
    <w:rPr>
      <w:rFonts w:ascii="Calibri" w:hAnsi="Calibri"/>
      <w:b/>
      <w:sz w:val="24"/>
      <w:lang w:val="en-GB"/>
    </w:rPr>
  </w:style>
  <w:style w:type="paragraph" w:customStyle="1" w:styleId="ESS-Unnumbered">
    <w:name w:val="ESS-Unnumbered"/>
    <w:next w:val="Normal"/>
    <w:uiPriority w:val="34"/>
    <w:rsid w:val="0090693E"/>
    <w:pPr>
      <w:keepNext/>
      <w:spacing w:before="480" w:after="240" w:line="240" w:lineRule="auto"/>
    </w:pPr>
    <w:rPr>
      <w:rFonts w:ascii="Calibri" w:hAnsi="Calibri"/>
      <w:b/>
      <w:caps/>
      <w:sz w:val="28"/>
      <w:lang w:val="en-GB"/>
    </w:rPr>
  </w:style>
  <w:style w:type="paragraph" w:styleId="Figurfrteckning">
    <w:name w:val="table of figures"/>
    <w:next w:val="Normal"/>
    <w:uiPriority w:val="99"/>
    <w:rsid w:val="00186FA9"/>
    <w:pPr>
      <w:tabs>
        <w:tab w:val="left" w:leader="dot" w:pos="992"/>
        <w:tab w:val="right" w:leader="dot" w:pos="8834"/>
      </w:tabs>
      <w:spacing w:before="120" w:after="0" w:line="280" w:lineRule="atLeast"/>
      <w:ind w:left="1026" w:right="794" w:hanging="1026"/>
    </w:pPr>
    <w:rPr>
      <w:rFonts w:ascii="Calibri" w:hAnsi="Calibri"/>
      <w:sz w:val="24"/>
      <w:lang w:val="en-GB"/>
    </w:rPr>
  </w:style>
  <w:style w:type="paragraph" w:styleId="Innehll1">
    <w:name w:val="toc 1"/>
    <w:uiPriority w:val="39"/>
    <w:rsid w:val="009C6F7F"/>
    <w:pPr>
      <w:tabs>
        <w:tab w:val="right" w:leader="dot" w:pos="8930"/>
      </w:tabs>
      <w:spacing w:before="120" w:after="0" w:line="240" w:lineRule="auto"/>
      <w:ind w:left="992" w:right="862" w:hanging="992"/>
    </w:pPr>
    <w:rPr>
      <w:rFonts w:ascii="Calibri" w:hAnsi="Calibri"/>
      <w:caps/>
      <w:noProof/>
      <w:sz w:val="28"/>
      <w:lang w:val="en-GB"/>
    </w:rPr>
  </w:style>
  <w:style w:type="paragraph" w:styleId="Innehll2">
    <w:name w:val="toc 2"/>
    <w:basedOn w:val="Innehll1"/>
    <w:uiPriority w:val="39"/>
    <w:rsid w:val="00732415"/>
    <w:rPr>
      <w:caps w:val="0"/>
    </w:rPr>
  </w:style>
  <w:style w:type="paragraph" w:styleId="Innehll3">
    <w:name w:val="toc 3"/>
    <w:basedOn w:val="Innehll1"/>
    <w:uiPriority w:val="39"/>
    <w:rsid w:val="000677CD"/>
    <w:pPr>
      <w:spacing w:before="0"/>
    </w:pPr>
    <w:rPr>
      <w:caps w:val="0"/>
    </w:rPr>
  </w:style>
  <w:style w:type="paragraph" w:styleId="Innehll4">
    <w:name w:val="toc 4"/>
    <w:basedOn w:val="Innehll1"/>
    <w:uiPriority w:val="39"/>
    <w:rsid w:val="00C800AC"/>
    <w:pPr>
      <w:spacing w:before="0"/>
    </w:pPr>
    <w:rPr>
      <w:caps w:val="0"/>
    </w:rPr>
  </w:style>
  <w:style w:type="paragraph" w:styleId="Innehll5">
    <w:name w:val="toc 5"/>
    <w:basedOn w:val="Innehll1"/>
    <w:uiPriority w:val="39"/>
    <w:rsid w:val="000677CD"/>
    <w:pPr>
      <w:framePr w:wrap="around" w:vAnchor="text" w:hAnchor="text" w:y="1"/>
      <w:spacing w:before="0"/>
      <w:ind w:left="0" w:right="0" w:firstLine="0"/>
    </w:pPr>
  </w:style>
  <w:style w:type="paragraph" w:styleId="Innehll6">
    <w:name w:val="toc 6"/>
    <w:basedOn w:val="Innehll4"/>
    <w:uiPriority w:val="39"/>
    <w:rsid w:val="000677CD"/>
    <w:pPr>
      <w:ind w:left="0" w:right="0" w:firstLine="0"/>
    </w:pPr>
  </w:style>
  <w:style w:type="paragraph" w:styleId="Innehll7">
    <w:name w:val="toc 7"/>
    <w:basedOn w:val="Innehll3"/>
    <w:uiPriority w:val="39"/>
    <w:rsid w:val="000677CD"/>
    <w:pPr>
      <w:ind w:left="0" w:right="0" w:firstLine="0"/>
    </w:pPr>
    <w:rPr>
      <w:caps/>
    </w:rPr>
  </w:style>
  <w:style w:type="paragraph" w:styleId="Innehll8">
    <w:name w:val="toc 8"/>
    <w:basedOn w:val="Innehll3"/>
    <w:uiPriority w:val="39"/>
    <w:rsid w:val="000677CD"/>
    <w:pPr>
      <w:ind w:left="0" w:right="0" w:firstLine="0"/>
    </w:pPr>
    <w:rPr>
      <w:caps/>
    </w:rPr>
  </w:style>
  <w:style w:type="paragraph" w:styleId="Ballongtext">
    <w:name w:val="Balloon Text"/>
    <w:basedOn w:val="Normal"/>
    <w:link w:val="BallongtextChar"/>
    <w:uiPriority w:val="99"/>
    <w:semiHidden/>
    <w:unhideWhenUsed/>
    <w:locked/>
    <w:rsid w:val="00B43D6F"/>
    <w:pPr>
      <w:spacing w:after="0" w:line="240" w:lineRule="auto"/>
    </w:pPr>
    <w:rPr>
      <w:rFonts w:ascii="Tahoma" w:hAnsi="Tahoma" w:cs="Tahoma"/>
      <w:sz w:val="16"/>
      <w:szCs w:val="16"/>
    </w:rPr>
  </w:style>
  <w:style w:type="character" w:customStyle="1" w:styleId="BallongtextChar">
    <w:name w:val="Ballongtext Char"/>
    <w:basedOn w:val="Standardstycketeckensnitt"/>
    <w:link w:val="Ballongtext"/>
    <w:uiPriority w:val="99"/>
    <w:semiHidden/>
    <w:rsid w:val="00B43D6F"/>
    <w:rPr>
      <w:rFonts w:ascii="Tahoma" w:hAnsi="Tahoma" w:cs="Tahoma"/>
      <w:sz w:val="16"/>
      <w:szCs w:val="16"/>
      <w:lang w:val="en-GB"/>
    </w:rPr>
  </w:style>
  <w:style w:type="table" w:styleId="Mellanmrklista1">
    <w:name w:val="Medium List 1"/>
    <w:basedOn w:val="Normaltabell"/>
    <w:uiPriority w:val="65"/>
    <w:locked/>
    <w:rsid w:val="00A75EB8"/>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llanmrklista1-dekorfrg1">
    <w:name w:val="Medium List 1 Accent 1"/>
    <w:basedOn w:val="Normaltabell"/>
    <w:uiPriority w:val="65"/>
    <w:locked/>
    <w:rsid w:val="00A75EB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llanmrklista1-dekorfrg4">
    <w:name w:val="Medium List 1 Accent 4"/>
    <w:basedOn w:val="Normaltabell"/>
    <w:uiPriority w:val="65"/>
    <w:locked/>
    <w:rsid w:val="00A75EB8"/>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character" w:styleId="Hyperlnk">
    <w:name w:val="Hyperlink"/>
    <w:basedOn w:val="Standardstycketeckensnitt"/>
    <w:uiPriority w:val="99"/>
    <w:unhideWhenUsed/>
    <w:locked/>
    <w:rsid w:val="0045462D"/>
    <w:rPr>
      <w:color w:val="0000FF" w:themeColor="hyperlink"/>
      <w:u w:val="single"/>
    </w:rPr>
  </w:style>
  <w:style w:type="paragraph" w:styleId="Innehll9">
    <w:name w:val="toc 9"/>
    <w:basedOn w:val="Normal"/>
    <w:next w:val="Normal"/>
    <w:autoRedefine/>
    <w:uiPriority w:val="39"/>
    <w:semiHidden/>
    <w:locked/>
    <w:rsid w:val="0045462D"/>
    <w:pPr>
      <w:spacing w:after="100"/>
      <w:ind w:left="1920"/>
    </w:pPr>
  </w:style>
  <w:style w:type="character" w:styleId="Sidnummer">
    <w:name w:val="page number"/>
    <w:basedOn w:val="Standardstycketeckensnitt"/>
    <w:uiPriority w:val="99"/>
    <w:unhideWhenUsed/>
    <w:rsid w:val="0017476C"/>
  </w:style>
  <w:style w:type="paragraph" w:customStyle="1" w:styleId="E-TableHeader">
    <w:name w:val="E-Table Header"/>
    <w:next w:val="E-TableText"/>
    <w:rsid w:val="004F4C8F"/>
    <w:pPr>
      <w:keepNext/>
      <w:spacing w:before="60" w:after="60" w:line="240" w:lineRule="auto"/>
    </w:pPr>
    <w:rPr>
      <w:rFonts w:ascii="Tahoma" w:eastAsia="Times New Roman" w:hAnsi="Tahoma" w:cs="Times New Roman"/>
      <w:b/>
      <w:sz w:val="20"/>
      <w:szCs w:val="20"/>
      <w:lang w:val="en-GB"/>
    </w:rPr>
  </w:style>
  <w:style w:type="paragraph" w:customStyle="1" w:styleId="E-TableText">
    <w:name w:val="E-Table Text"/>
    <w:rsid w:val="004F4C8F"/>
    <w:pPr>
      <w:spacing w:before="60" w:after="60" w:line="240" w:lineRule="auto"/>
    </w:pPr>
    <w:rPr>
      <w:rFonts w:ascii="Tahoma" w:eastAsia="Times New Roman" w:hAnsi="Tahoma" w:cs="Times New Roman"/>
      <w:sz w:val="20"/>
      <w:szCs w:val="20"/>
      <w:lang w:val="en-GB"/>
    </w:rPr>
  </w:style>
  <w:style w:type="paragraph" w:customStyle="1" w:styleId="E-TableTitle">
    <w:name w:val="E-Table Title"/>
    <w:rsid w:val="00397071"/>
    <w:pPr>
      <w:keepNext/>
      <w:tabs>
        <w:tab w:val="left" w:pos="1800"/>
      </w:tabs>
      <w:spacing w:after="120" w:line="280" w:lineRule="atLeast"/>
      <w:ind w:left="1800" w:hanging="1800"/>
    </w:pPr>
    <w:rPr>
      <w:rFonts w:ascii="Tahoma" w:eastAsia="Times New Roman" w:hAnsi="Tahoma" w:cs="Times New Roman"/>
      <w:szCs w:val="20"/>
      <w:lang w:val="en-GB"/>
    </w:rPr>
  </w:style>
  <w:style w:type="character" w:customStyle="1" w:styleId="st">
    <w:name w:val="st"/>
    <w:basedOn w:val="Standardstycketeckensnitt"/>
    <w:rsid w:val="00664326"/>
  </w:style>
  <w:style w:type="paragraph" w:customStyle="1" w:styleId="TechnicalSpecificationNormal">
    <w:name w:val="Technical Specification Normal"/>
    <w:basedOn w:val="Normal"/>
    <w:qFormat/>
    <w:rsid w:val="003773A0"/>
    <w:pPr>
      <w:tabs>
        <w:tab w:val="left" w:pos="1474"/>
        <w:tab w:val="left" w:pos="4167"/>
        <w:tab w:val="left" w:pos="5642"/>
        <w:tab w:val="left" w:pos="6555"/>
        <w:tab w:val="left" w:pos="7394"/>
        <w:tab w:val="left" w:pos="8233"/>
        <w:tab w:val="left" w:pos="9072"/>
      </w:tabs>
      <w:spacing w:before="120" w:line="240" w:lineRule="auto"/>
      <w:ind w:left="1474" w:hanging="1474"/>
    </w:pPr>
    <w:rPr>
      <w:rFonts w:ascii="Tahoma" w:eastAsia="Times New Roman" w:hAnsi="Tahoma" w:cs="Times New Roman"/>
      <w:sz w:val="22"/>
      <w:szCs w:val="24"/>
      <w:lang w:eastAsia="sv-SE"/>
    </w:rPr>
  </w:style>
  <w:style w:type="paragraph" w:styleId="Fotnotstext">
    <w:name w:val="footnote text"/>
    <w:basedOn w:val="Normal"/>
    <w:link w:val="FotnotstextChar"/>
    <w:uiPriority w:val="99"/>
    <w:unhideWhenUsed/>
    <w:locked/>
    <w:rsid w:val="00B60ED0"/>
    <w:pPr>
      <w:spacing w:after="0" w:line="240" w:lineRule="auto"/>
    </w:pPr>
    <w:rPr>
      <w:szCs w:val="24"/>
    </w:rPr>
  </w:style>
  <w:style w:type="character" w:customStyle="1" w:styleId="FotnotstextChar">
    <w:name w:val="Fotnotstext Char"/>
    <w:basedOn w:val="Standardstycketeckensnitt"/>
    <w:link w:val="Fotnotstext"/>
    <w:uiPriority w:val="99"/>
    <w:rsid w:val="00B60ED0"/>
    <w:rPr>
      <w:rFonts w:ascii="Calibri" w:hAnsi="Calibri"/>
      <w:sz w:val="24"/>
      <w:szCs w:val="24"/>
      <w:lang w:val="en-GB"/>
    </w:rPr>
  </w:style>
  <w:style w:type="character" w:styleId="Fotnotsreferens">
    <w:name w:val="footnote reference"/>
    <w:basedOn w:val="Standardstycketeckensnitt"/>
    <w:uiPriority w:val="99"/>
    <w:unhideWhenUsed/>
    <w:locked/>
    <w:rsid w:val="00B60ED0"/>
    <w:rPr>
      <w:vertAlign w:val="superscript"/>
    </w:rPr>
  </w:style>
  <w:style w:type="character" w:styleId="Kommentarsreferens">
    <w:name w:val="annotation reference"/>
    <w:basedOn w:val="Standardstycketeckensnitt"/>
    <w:uiPriority w:val="99"/>
    <w:semiHidden/>
    <w:unhideWhenUsed/>
    <w:locked/>
    <w:rsid w:val="00FF55C1"/>
    <w:rPr>
      <w:sz w:val="16"/>
      <w:szCs w:val="16"/>
    </w:rPr>
  </w:style>
  <w:style w:type="paragraph" w:styleId="Kommentarer">
    <w:name w:val="annotation text"/>
    <w:basedOn w:val="Normal"/>
    <w:link w:val="KommentarerChar"/>
    <w:uiPriority w:val="99"/>
    <w:semiHidden/>
    <w:unhideWhenUsed/>
    <w:locked/>
    <w:rsid w:val="00FF55C1"/>
    <w:pPr>
      <w:spacing w:line="240" w:lineRule="auto"/>
    </w:pPr>
    <w:rPr>
      <w:sz w:val="20"/>
      <w:szCs w:val="20"/>
    </w:rPr>
  </w:style>
  <w:style w:type="character" w:customStyle="1" w:styleId="KommentarerChar">
    <w:name w:val="Kommentarer Char"/>
    <w:basedOn w:val="Standardstycketeckensnitt"/>
    <w:link w:val="Kommentarer"/>
    <w:uiPriority w:val="99"/>
    <w:semiHidden/>
    <w:rsid w:val="00FF55C1"/>
    <w:rPr>
      <w:rFonts w:ascii="Calibri" w:hAnsi="Calibri"/>
      <w:sz w:val="20"/>
      <w:szCs w:val="20"/>
      <w:lang w:val="en-GB"/>
    </w:rPr>
  </w:style>
  <w:style w:type="paragraph" w:styleId="Kommentarsmne">
    <w:name w:val="annotation subject"/>
    <w:basedOn w:val="Kommentarer"/>
    <w:next w:val="Kommentarer"/>
    <w:link w:val="KommentarsmneChar"/>
    <w:uiPriority w:val="99"/>
    <w:semiHidden/>
    <w:unhideWhenUsed/>
    <w:locked/>
    <w:rsid w:val="00FF55C1"/>
    <w:rPr>
      <w:b/>
      <w:bCs/>
    </w:rPr>
  </w:style>
  <w:style w:type="character" w:customStyle="1" w:styleId="KommentarsmneChar">
    <w:name w:val="Kommentarsämne Char"/>
    <w:basedOn w:val="KommentarerChar"/>
    <w:link w:val="Kommentarsmne"/>
    <w:uiPriority w:val="99"/>
    <w:semiHidden/>
    <w:rsid w:val="00FF55C1"/>
    <w:rPr>
      <w:rFonts w:ascii="Calibri" w:hAnsi="Calibri"/>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515426">
      <w:bodyDiv w:val="1"/>
      <w:marLeft w:val="0"/>
      <w:marRight w:val="0"/>
      <w:marTop w:val="0"/>
      <w:marBottom w:val="0"/>
      <w:divBdr>
        <w:top w:val="none" w:sz="0" w:space="0" w:color="auto"/>
        <w:left w:val="none" w:sz="0" w:space="0" w:color="auto"/>
        <w:bottom w:val="none" w:sz="0" w:space="0" w:color="auto"/>
        <w:right w:val="none" w:sz="0" w:space="0" w:color="auto"/>
      </w:divBdr>
    </w:div>
    <w:div w:id="917397581">
      <w:bodyDiv w:val="1"/>
      <w:marLeft w:val="0"/>
      <w:marRight w:val="0"/>
      <w:marTop w:val="0"/>
      <w:marBottom w:val="0"/>
      <w:divBdr>
        <w:top w:val="none" w:sz="0" w:space="0" w:color="auto"/>
        <w:left w:val="none" w:sz="0" w:space="0" w:color="auto"/>
        <w:bottom w:val="none" w:sz="0" w:space="0" w:color="auto"/>
        <w:right w:val="none" w:sz="0" w:space="0" w:color="auto"/>
      </w:divBdr>
      <w:divsChild>
        <w:div w:id="1049452451">
          <w:marLeft w:val="0"/>
          <w:marRight w:val="0"/>
          <w:marTop w:val="0"/>
          <w:marBottom w:val="0"/>
          <w:divBdr>
            <w:top w:val="none" w:sz="0" w:space="0" w:color="auto"/>
            <w:left w:val="none" w:sz="0" w:space="0" w:color="auto"/>
            <w:bottom w:val="none" w:sz="0" w:space="0" w:color="auto"/>
            <w:right w:val="none" w:sz="0" w:space="0" w:color="auto"/>
          </w:divBdr>
          <w:divsChild>
            <w:div w:id="8338865">
              <w:marLeft w:val="0"/>
              <w:marRight w:val="0"/>
              <w:marTop w:val="0"/>
              <w:marBottom w:val="0"/>
              <w:divBdr>
                <w:top w:val="none" w:sz="0" w:space="0" w:color="auto"/>
                <w:left w:val="none" w:sz="0" w:space="0" w:color="auto"/>
                <w:bottom w:val="none" w:sz="0" w:space="0" w:color="auto"/>
                <w:right w:val="none" w:sz="0" w:space="0" w:color="auto"/>
              </w:divBdr>
              <w:divsChild>
                <w:div w:id="1801805768">
                  <w:marLeft w:val="0"/>
                  <w:marRight w:val="0"/>
                  <w:marTop w:val="0"/>
                  <w:marBottom w:val="0"/>
                  <w:divBdr>
                    <w:top w:val="none" w:sz="0" w:space="0" w:color="auto"/>
                    <w:left w:val="none" w:sz="0" w:space="0" w:color="auto"/>
                    <w:bottom w:val="none" w:sz="0" w:space="0" w:color="auto"/>
                    <w:right w:val="none" w:sz="0" w:space="0" w:color="auto"/>
                  </w:divBdr>
                </w:div>
                <w:div w:id="847446450">
                  <w:marLeft w:val="0"/>
                  <w:marRight w:val="0"/>
                  <w:marTop w:val="0"/>
                  <w:marBottom w:val="0"/>
                  <w:divBdr>
                    <w:top w:val="none" w:sz="0" w:space="0" w:color="auto"/>
                    <w:left w:val="none" w:sz="0" w:space="0" w:color="auto"/>
                    <w:bottom w:val="none" w:sz="0" w:space="0" w:color="auto"/>
                    <w:right w:val="none" w:sz="0" w:space="0" w:color="auto"/>
                  </w:divBdr>
                </w:div>
                <w:div w:id="462189699">
                  <w:marLeft w:val="0"/>
                  <w:marRight w:val="0"/>
                  <w:marTop w:val="0"/>
                  <w:marBottom w:val="0"/>
                  <w:divBdr>
                    <w:top w:val="none" w:sz="0" w:space="0" w:color="auto"/>
                    <w:left w:val="none" w:sz="0" w:space="0" w:color="auto"/>
                    <w:bottom w:val="none" w:sz="0" w:space="0" w:color="auto"/>
                    <w:right w:val="none" w:sz="0" w:space="0" w:color="auto"/>
                  </w:divBdr>
                </w:div>
                <w:div w:id="1989359788">
                  <w:marLeft w:val="0"/>
                  <w:marRight w:val="0"/>
                  <w:marTop w:val="0"/>
                  <w:marBottom w:val="0"/>
                  <w:divBdr>
                    <w:top w:val="none" w:sz="0" w:space="0" w:color="auto"/>
                    <w:left w:val="none" w:sz="0" w:space="0" w:color="auto"/>
                    <w:bottom w:val="none" w:sz="0" w:space="0" w:color="auto"/>
                    <w:right w:val="none" w:sz="0" w:space="0" w:color="auto"/>
                  </w:divBdr>
                </w:div>
                <w:div w:id="801458142">
                  <w:marLeft w:val="0"/>
                  <w:marRight w:val="0"/>
                  <w:marTop w:val="0"/>
                  <w:marBottom w:val="0"/>
                  <w:divBdr>
                    <w:top w:val="none" w:sz="0" w:space="0" w:color="auto"/>
                    <w:left w:val="none" w:sz="0" w:space="0" w:color="auto"/>
                    <w:bottom w:val="none" w:sz="0" w:space="0" w:color="auto"/>
                    <w:right w:val="none" w:sz="0" w:space="0" w:color="auto"/>
                  </w:divBdr>
                </w:div>
                <w:div w:id="8386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19769">
          <w:marLeft w:val="0"/>
          <w:marRight w:val="0"/>
          <w:marTop w:val="0"/>
          <w:marBottom w:val="0"/>
          <w:divBdr>
            <w:top w:val="none" w:sz="0" w:space="0" w:color="auto"/>
            <w:left w:val="none" w:sz="0" w:space="0" w:color="auto"/>
            <w:bottom w:val="none" w:sz="0" w:space="0" w:color="auto"/>
            <w:right w:val="none" w:sz="0" w:space="0" w:color="auto"/>
          </w:divBdr>
          <w:divsChild>
            <w:div w:id="3552373">
              <w:marLeft w:val="0"/>
              <w:marRight w:val="0"/>
              <w:marTop w:val="0"/>
              <w:marBottom w:val="0"/>
              <w:divBdr>
                <w:top w:val="none" w:sz="0" w:space="0" w:color="auto"/>
                <w:left w:val="none" w:sz="0" w:space="0" w:color="auto"/>
                <w:bottom w:val="none" w:sz="0" w:space="0" w:color="auto"/>
                <w:right w:val="none" w:sz="0" w:space="0" w:color="auto"/>
              </w:divBdr>
              <w:divsChild>
                <w:div w:id="635188052">
                  <w:marLeft w:val="0"/>
                  <w:marRight w:val="0"/>
                  <w:marTop w:val="0"/>
                  <w:marBottom w:val="0"/>
                  <w:divBdr>
                    <w:top w:val="none" w:sz="0" w:space="0" w:color="auto"/>
                    <w:left w:val="none" w:sz="0" w:space="0" w:color="auto"/>
                    <w:bottom w:val="none" w:sz="0" w:space="0" w:color="auto"/>
                    <w:right w:val="none" w:sz="0" w:space="0" w:color="auto"/>
                  </w:divBdr>
                </w:div>
                <w:div w:id="1049497119">
                  <w:marLeft w:val="0"/>
                  <w:marRight w:val="0"/>
                  <w:marTop w:val="0"/>
                  <w:marBottom w:val="0"/>
                  <w:divBdr>
                    <w:top w:val="none" w:sz="0" w:space="0" w:color="auto"/>
                    <w:left w:val="none" w:sz="0" w:space="0" w:color="auto"/>
                    <w:bottom w:val="none" w:sz="0" w:space="0" w:color="auto"/>
                    <w:right w:val="none" w:sz="0" w:space="0" w:color="auto"/>
                  </w:divBdr>
                </w:div>
                <w:div w:id="1432319757">
                  <w:marLeft w:val="0"/>
                  <w:marRight w:val="0"/>
                  <w:marTop w:val="0"/>
                  <w:marBottom w:val="0"/>
                  <w:divBdr>
                    <w:top w:val="none" w:sz="0" w:space="0" w:color="auto"/>
                    <w:left w:val="none" w:sz="0" w:space="0" w:color="auto"/>
                    <w:bottom w:val="none" w:sz="0" w:space="0" w:color="auto"/>
                    <w:right w:val="none" w:sz="0" w:space="0" w:color="auto"/>
                  </w:divBdr>
                </w:div>
                <w:div w:id="1553154620">
                  <w:marLeft w:val="0"/>
                  <w:marRight w:val="0"/>
                  <w:marTop w:val="0"/>
                  <w:marBottom w:val="0"/>
                  <w:divBdr>
                    <w:top w:val="none" w:sz="0" w:space="0" w:color="auto"/>
                    <w:left w:val="none" w:sz="0" w:space="0" w:color="auto"/>
                    <w:bottom w:val="none" w:sz="0" w:space="0" w:color="auto"/>
                    <w:right w:val="none" w:sz="0" w:space="0" w:color="auto"/>
                  </w:divBdr>
                </w:div>
                <w:div w:id="131675884">
                  <w:marLeft w:val="0"/>
                  <w:marRight w:val="0"/>
                  <w:marTop w:val="0"/>
                  <w:marBottom w:val="0"/>
                  <w:divBdr>
                    <w:top w:val="none" w:sz="0" w:space="0" w:color="auto"/>
                    <w:left w:val="none" w:sz="0" w:space="0" w:color="auto"/>
                    <w:bottom w:val="none" w:sz="0" w:space="0" w:color="auto"/>
                    <w:right w:val="none" w:sz="0" w:space="0" w:color="auto"/>
                  </w:divBdr>
                </w:div>
                <w:div w:id="446003981">
                  <w:marLeft w:val="0"/>
                  <w:marRight w:val="0"/>
                  <w:marTop w:val="0"/>
                  <w:marBottom w:val="0"/>
                  <w:divBdr>
                    <w:top w:val="none" w:sz="0" w:space="0" w:color="auto"/>
                    <w:left w:val="none" w:sz="0" w:space="0" w:color="auto"/>
                    <w:bottom w:val="none" w:sz="0" w:space="0" w:color="auto"/>
                    <w:right w:val="none" w:sz="0" w:space="0" w:color="auto"/>
                  </w:divBdr>
                </w:div>
                <w:div w:id="112029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14580">
          <w:marLeft w:val="0"/>
          <w:marRight w:val="0"/>
          <w:marTop w:val="0"/>
          <w:marBottom w:val="0"/>
          <w:divBdr>
            <w:top w:val="none" w:sz="0" w:space="0" w:color="auto"/>
            <w:left w:val="none" w:sz="0" w:space="0" w:color="auto"/>
            <w:bottom w:val="none" w:sz="0" w:space="0" w:color="auto"/>
            <w:right w:val="none" w:sz="0" w:space="0" w:color="auto"/>
          </w:divBdr>
          <w:divsChild>
            <w:div w:id="580216021">
              <w:marLeft w:val="0"/>
              <w:marRight w:val="0"/>
              <w:marTop w:val="0"/>
              <w:marBottom w:val="0"/>
              <w:divBdr>
                <w:top w:val="none" w:sz="0" w:space="0" w:color="auto"/>
                <w:left w:val="none" w:sz="0" w:space="0" w:color="auto"/>
                <w:bottom w:val="none" w:sz="0" w:space="0" w:color="auto"/>
                <w:right w:val="none" w:sz="0" w:space="0" w:color="auto"/>
              </w:divBdr>
              <w:divsChild>
                <w:div w:id="1326132448">
                  <w:marLeft w:val="0"/>
                  <w:marRight w:val="0"/>
                  <w:marTop w:val="0"/>
                  <w:marBottom w:val="0"/>
                  <w:divBdr>
                    <w:top w:val="none" w:sz="0" w:space="0" w:color="auto"/>
                    <w:left w:val="none" w:sz="0" w:space="0" w:color="auto"/>
                    <w:bottom w:val="none" w:sz="0" w:space="0" w:color="auto"/>
                    <w:right w:val="none" w:sz="0" w:space="0" w:color="auto"/>
                  </w:divBdr>
                  <w:divsChild>
                    <w:div w:id="2023244033">
                      <w:marLeft w:val="0"/>
                      <w:marRight w:val="0"/>
                      <w:marTop w:val="0"/>
                      <w:marBottom w:val="0"/>
                      <w:divBdr>
                        <w:top w:val="none" w:sz="0" w:space="0" w:color="auto"/>
                        <w:left w:val="none" w:sz="0" w:space="0" w:color="auto"/>
                        <w:bottom w:val="none" w:sz="0" w:space="0" w:color="auto"/>
                        <w:right w:val="none" w:sz="0" w:space="0" w:color="auto"/>
                      </w:divBdr>
                      <w:divsChild>
                        <w:div w:id="701248989">
                          <w:marLeft w:val="0"/>
                          <w:marRight w:val="0"/>
                          <w:marTop w:val="0"/>
                          <w:marBottom w:val="0"/>
                          <w:divBdr>
                            <w:top w:val="none" w:sz="0" w:space="0" w:color="auto"/>
                            <w:left w:val="none" w:sz="0" w:space="0" w:color="auto"/>
                            <w:bottom w:val="none" w:sz="0" w:space="0" w:color="auto"/>
                            <w:right w:val="none" w:sz="0" w:space="0" w:color="auto"/>
                          </w:divBdr>
                          <w:divsChild>
                            <w:div w:id="599335085">
                              <w:marLeft w:val="0"/>
                              <w:marRight w:val="0"/>
                              <w:marTop w:val="0"/>
                              <w:marBottom w:val="0"/>
                              <w:divBdr>
                                <w:top w:val="none" w:sz="0" w:space="0" w:color="auto"/>
                                <w:left w:val="none" w:sz="0" w:space="0" w:color="auto"/>
                                <w:bottom w:val="none" w:sz="0" w:space="0" w:color="auto"/>
                                <w:right w:val="none" w:sz="0" w:space="0" w:color="auto"/>
                              </w:divBdr>
                              <w:divsChild>
                                <w:div w:id="2024475559">
                                  <w:marLeft w:val="0"/>
                                  <w:marRight w:val="0"/>
                                  <w:marTop w:val="0"/>
                                  <w:marBottom w:val="0"/>
                                  <w:divBdr>
                                    <w:top w:val="none" w:sz="0" w:space="0" w:color="auto"/>
                                    <w:left w:val="none" w:sz="0" w:space="0" w:color="auto"/>
                                    <w:bottom w:val="none" w:sz="0" w:space="0" w:color="auto"/>
                                    <w:right w:val="none" w:sz="0" w:space="0" w:color="auto"/>
                                  </w:divBdr>
                                </w:div>
                                <w:div w:id="33576980">
                                  <w:marLeft w:val="0"/>
                                  <w:marRight w:val="0"/>
                                  <w:marTop w:val="0"/>
                                  <w:marBottom w:val="0"/>
                                  <w:divBdr>
                                    <w:top w:val="none" w:sz="0" w:space="0" w:color="auto"/>
                                    <w:left w:val="none" w:sz="0" w:space="0" w:color="auto"/>
                                    <w:bottom w:val="none" w:sz="0" w:space="0" w:color="auto"/>
                                    <w:right w:val="none" w:sz="0" w:space="0" w:color="auto"/>
                                  </w:divBdr>
                                </w:div>
                              </w:divsChild>
                            </w:div>
                            <w:div w:id="75447990">
                              <w:marLeft w:val="0"/>
                              <w:marRight w:val="0"/>
                              <w:marTop w:val="0"/>
                              <w:marBottom w:val="0"/>
                              <w:divBdr>
                                <w:top w:val="none" w:sz="0" w:space="0" w:color="auto"/>
                                <w:left w:val="none" w:sz="0" w:space="0" w:color="auto"/>
                                <w:bottom w:val="none" w:sz="0" w:space="0" w:color="auto"/>
                                <w:right w:val="none" w:sz="0" w:space="0" w:color="auto"/>
                              </w:divBdr>
                              <w:divsChild>
                                <w:div w:id="800683463">
                                  <w:marLeft w:val="0"/>
                                  <w:marRight w:val="0"/>
                                  <w:marTop w:val="0"/>
                                  <w:marBottom w:val="0"/>
                                  <w:divBdr>
                                    <w:top w:val="none" w:sz="0" w:space="0" w:color="auto"/>
                                    <w:left w:val="none" w:sz="0" w:space="0" w:color="auto"/>
                                    <w:bottom w:val="none" w:sz="0" w:space="0" w:color="auto"/>
                                    <w:right w:val="none" w:sz="0" w:space="0" w:color="auto"/>
                                  </w:divBdr>
                                </w:div>
                                <w:div w:id="1958023359">
                                  <w:marLeft w:val="0"/>
                                  <w:marRight w:val="0"/>
                                  <w:marTop w:val="0"/>
                                  <w:marBottom w:val="0"/>
                                  <w:divBdr>
                                    <w:top w:val="none" w:sz="0" w:space="0" w:color="auto"/>
                                    <w:left w:val="none" w:sz="0" w:space="0" w:color="auto"/>
                                    <w:bottom w:val="none" w:sz="0" w:space="0" w:color="auto"/>
                                    <w:right w:val="none" w:sz="0" w:space="0" w:color="auto"/>
                                  </w:divBdr>
                                </w:div>
                              </w:divsChild>
                            </w:div>
                            <w:div w:id="1275402704">
                              <w:marLeft w:val="0"/>
                              <w:marRight w:val="0"/>
                              <w:marTop w:val="0"/>
                              <w:marBottom w:val="0"/>
                              <w:divBdr>
                                <w:top w:val="none" w:sz="0" w:space="0" w:color="auto"/>
                                <w:left w:val="none" w:sz="0" w:space="0" w:color="auto"/>
                                <w:bottom w:val="none" w:sz="0" w:space="0" w:color="auto"/>
                                <w:right w:val="none" w:sz="0" w:space="0" w:color="auto"/>
                              </w:divBdr>
                              <w:divsChild>
                                <w:div w:id="1456439034">
                                  <w:marLeft w:val="0"/>
                                  <w:marRight w:val="0"/>
                                  <w:marTop w:val="0"/>
                                  <w:marBottom w:val="0"/>
                                  <w:divBdr>
                                    <w:top w:val="none" w:sz="0" w:space="0" w:color="auto"/>
                                    <w:left w:val="none" w:sz="0" w:space="0" w:color="auto"/>
                                    <w:bottom w:val="none" w:sz="0" w:space="0" w:color="auto"/>
                                    <w:right w:val="none" w:sz="0" w:space="0" w:color="auto"/>
                                  </w:divBdr>
                                </w:div>
                                <w:div w:id="2026862152">
                                  <w:marLeft w:val="0"/>
                                  <w:marRight w:val="0"/>
                                  <w:marTop w:val="0"/>
                                  <w:marBottom w:val="0"/>
                                  <w:divBdr>
                                    <w:top w:val="none" w:sz="0" w:space="0" w:color="auto"/>
                                    <w:left w:val="none" w:sz="0" w:space="0" w:color="auto"/>
                                    <w:bottom w:val="none" w:sz="0" w:space="0" w:color="auto"/>
                                    <w:right w:val="none" w:sz="0" w:space="0" w:color="auto"/>
                                  </w:divBdr>
                                </w:div>
                              </w:divsChild>
                            </w:div>
                            <w:div w:id="1932808604">
                              <w:marLeft w:val="0"/>
                              <w:marRight w:val="0"/>
                              <w:marTop w:val="0"/>
                              <w:marBottom w:val="0"/>
                              <w:divBdr>
                                <w:top w:val="none" w:sz="0" w:space="0" w:color="auto"/>
                                <w:left w:val="none" w:sz="0" w:space="0" w:color="auto"/>
                                <w:bottom w:val="none" w:sz="0" w:space="0" w:color="auto"/>
                                <w:right w:val="none" w:sz="0" w:space="0" w:color="auto"/>
                              </w:divBdr>
                              <w:divsChild>
                                <w:div w:id="1662806887">
                                  <w:marLeft w:val="0"/>
                                  <w:marRight w:val="0"/>
                                  <w:marTop w:val="0"/>
                                  <w:marBottom w:val="0"/>
                                  <w:divBdr>
                                    <w:top w:val="none" w:sz="0" w:space="0" w:color="auto"/>
                                    <w:left w:val="none" w:sz="0" w:space="0" w:color="auto"/>
                                    <w:bottom w:val="none" w:sz="0" w:space="0" w:color="auto"/>
                                    <w:right w:val="none" w:sz="0" w:space="0" w:color="auto"/>
                                  </w:divBdr>
                                </w:div>
                                <w:div w:id="130445153">
                                  <w:marLeft w:val="0"/>
                                  <w:marRight w:val="0"/>
                                  <w:marTop w:val="0"/>
                                  <w:marBottom w:val="0"/>
                                  <w:divBdr>
                                    <w:top w:val="none" w:sz="0" w:space="0" w:color="auto"/>
                                    <w:left w:val="none" w:sz="0" w:space="0" w:color="auto"/>
                                    <w:bottom w:val="none" w:sz="0" w:space="0" w:color="auto"/>
                                    <w:right w:val="none" w:sz="0" w:space="0" w:color="auto"/>
                                  </w:divBdr>
                                </w:div>
                              </w:divsChild>
                            </w:div>
                            <w:div w:id="1734891200">
                              <w:marLeft w:val="0"/>
                              <w:marRight w:val="0"/>
                              <w:marTop w:val="0"/>
                              <w:marBottom w:val="0"/>
                              <w:divBdr>
                                <w:top w:val="none" w:sz="0" w:space="0" w:color="auto"/>
                                <w:left w:val="none" w:sz="0" w:space="0" w:color="auto"/>
                                <w:bottom w:val="none" w:sz="0" w:space="0" w:color="auto"/>
                                <w:right w:val="none" w:sz="0" w:space="0" w:color="auto"/>
                              </w:divBdr>
                              <w:divsChild>
                                <w:div w:id="1743943974">
                                  <w:marLeft w:val="0"/>
                                  <w:marRight w:val="0"/>
                                  <w:marTop w:val="0"/>
                                  <w:marBottom w:val="0"/>
                                  <w:divBdr>
                                    <w:top w:val="none" w:sz="0" w:space="0" w:color="auto"/>
                                    <w:left w:val="none" w:sz="0" w:space="0" w:color="auto"/>
                                    <w:bottom w:val="none" w:sz="0" w:space="0" w:color="auto"/>
                                    <w:right w:val="none" w:sz="0" w:space="0" w:color="auto"/>
                                  </w:divBdr>
                                </w:div>
                                <w:div w:id="108110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757465">
              <w:marLeft w:val="270"/>
              <w:marRight w:val="0"/>
              <w:marTop w:val="0"/>
              <w:marBottom w:val="0"/>
              <w:divBdr>
                <w:top w:val="none" w:sz="0" w:space="0" w:color="auto"/>
                <w:left w:val="none" w:sz="0" w:space="0" w:color="auto"/>
                <w:bottom w:val="none" w:sz="0" w:space="0" w:color="auto"/>
                <w:right w:val="none" w:sz="0" w:space="0" w:color="auto"/>
              </w:divBdr>
              <w:divsChild>
                <w:div w:id="1636180920">
                  <w:marLeft w:val="0"/>
                  <w:marRight w:val="0"/>
                  <w:marTop w:val="0"/>
                  <w:marBottom w:val="0"/>
                  <w:divBdr>
                    <w:top w:val="none" w:sz="0" w:space="0" w:color="auto"/>
                    <w:left w:val="none" w:sz="0" w:space="0" w:color="auto"/>
                    <w:bottom w:val="none" w:sz="0" w:space="0" w:color="auto"/>
                    <w:right w:val="none" w:sz="0" w:space="0" w:color="auto"/>
                  </w:divBdr>
                  <w:divsChild>
                    <w:div w:id="1650788849">
                      <w:marLeft w:val="0"/>
                      <w:marRight w:val="0"/>
                      <w:marTop w:val="0"/>
                      <w:marBottom w:val="0"/>
                      <w:divBdr>
                        <w:top w:val="none" w:sz="0" w:space="0" w:color="auto"/>
                        <w:left w:val="none" w:sz="0" w:space="0" w:color="auto"/>
                        <w:bottom w:val="none" w:sz="0" w:space="0" w:color="auto"/>
                        <w:right w:val="none" w:sz="0" w:space="0" w:color="auto"/>
                      </w:divBdr>
                    </w:div>
                    <w:div w:id="1817532164">
                      <w:marLeft w:val="0"/>
                      <w:marRight w:val="0"/>
                      <w:marTop w:val="0"/>
                      <w:marBottom w:val="0"/>
                      <w:divBdr>
                        <w:top w:val="none" w:sz="0" w:space="0" w:color="auto"/>
                        <w:left w:val="none" w:sz="0" w:space="0" w:color="auto"/>
                        <w:bottom w:val="none" w:sz="0" w:space="0" w:color="auto"/>
                        <w:right w:val="none" w:sz="0" w:space="0" w:color="auto"/>
                      </w:divBdr>
                    </w:div>
                  </w:divsChild>
                </w:div>
                <w:div w:id="1633635759">
                  <w:marLeft w:val="0"/>
                  <w:marRight w:val="0"/>
                  <w:marTop w:val="0"/>
                  <w:marBottom w:val="0"/>
                  <w:divBdr>
                    <w:top w:val="none" w:sz="0" w:space="0" w:color="auto"/>
                    <w:left w:val="none" w:sz="0" w:space="0" w:color="auto"/>
                    <w:bottom w:val="none" w:sz="0" w:space="0" w:color="auto"/>
                    <w:right w:val="none" w:sz="0" w:space="0" w:color="auto"/>
                  </w:divBdr>
                  <w:divsChild>
                    <w:div w:id="1771507347">
                      <w:marLeft w:val="0"/>
                      <w:marRight w:val="0"/>
                      <w:marTop w:val="0"/>
                      <w:marBottom w:val="0"/>
                      <w:divBdr>
                        <w:top w:val="none" w:sz="0" w:space="0" w:color="auto"/>
                        <w:left w:val="none" w:sz="0" w:space="0" w:color="auto"/>
                        <w:bottom w:val="none" w:sz="0" w:space="0" w:color="auto"/>
                        <w:right w:val="none" w:sz="0" w:space="0" w:color="auto"/>
                      </w:divBdr>
                    </w:div>
                    <w:div w:id="729501073">
                      <w:marLeft w:val="0"/>
                      <w:marRight w:val="0"/>
                      <w:marTop w:val="0"/>
                      <w:marBottom w:val="0"/>
                      <w:divBdr>
                        <w:top w:val="none" w:sz="0" w:space="0" w:color="auto"/>
                        <w:left w:val="none" w:sz="0" w:space="0" w:color="auto"/>
                        <w:bottom w:val="none" w:sz="0" w:space="0" w:color="auto"/>
                        <w:right w:val="none" w:sz="0" w:space="0" w:color="auto"/>
                      </w:divBdr>
                    </w:div>
                  </w:divsChild>
                </w:div>
                <w:div w:id="766077702">
                  <w:marLeft w:val="0"/>
                  <w:marRight w:val="0"/>
                  <w:marTop w:val="0"/>
                  <w:marBottom w:val="0"/>
                  <w:divBdr>
                    <w:top w:val="none" w:sz="0" w:space="0" w:color="auto"/>
                    <w:left w:val="none" w:sz="0" w:space="0" w:color="auto"/>
                    <w:bottom w:val="none" w:sz="0" w:space="0" w:color="auto"/>
                    <w:right w:val="none" w:sz="0" w:space="0" w:color="auto"/>
                  </w:divBdr>
                  <w:divsChild>
                    <w:div w:id="1377776338">
                      <w:marLeft w:val="0"/>
                      <w:marRight w:val="0"/>
                      <w:marTop w:val="0"/>
                      <w:marBottom w:val="0"/>
                      <w:divBdr>
                        <w:top w:val="none" w:sz="0" w:space="0" w:color="auto"/>
                        <w:left w:val="none" w:sz="0" w:space="0" w:color="auto"/>
                        <w:bottom w:val="none" w:sz="0" w:space="0" w:color="auto"/>
                        <w:right w:val="none" w:sz="0" w:space="0" w:color="auto"/>
                      </w:divBdr>
                    </w:div>
                    <w:div w:id="1138305939">
                      <w:marLeft w:val="0"/>
                      <w:marRight w:val="0"/>
                      <w:marTop w:val="0"/>
                      <w:marBottom w:val="0"/>
                      <w:divBdr>
                        <w:top w:val="none" w:sz="0" w:space="0" w:color="auto"/>
                        <w:left w:val="none" w:sz="0" w:space="0" w:color="auto"/>
                        <w:bottom w:val="none" w:sz="0" w:space="0" w:color="auto"/>
                        <w:right w:val="none" w:sz="0" w:space="0" w:color="auto"/>
                      </w:divBdr>
                    </w:div>
                  </w:divsChild>
                </w:div>
                <w:div w:id="1722557921">
                  <w:marLeft w:val="0"/>
                  <w:marRight w:val="0"/>
                  <w:marTop w:val="0"/>
                  <w:marBottom w:val="0"/>
                  <w:divBdr>
                    <w:top w:val="none" w:sz="0" w:space="0" w:color="auto"/>
                    <w:left w:val="none" w:sz="0" w:space="0" w:color="auto"/>
                    <w:bottom w:val="none" w:sz="0" w:space="0" w:color="auto"/>
                    <w:right w:val="none" w:sz="0" w:space="0" w:color="auto"/>
                  </w:divBdr>
                  <w:divsChild>
                    <w:div w:id="1698385792">
                      <w:marLeft w:val="0"/>
                      <w:marRight w:val="0"/>
                      <w:marTop w:val="0"/>
                      <w:marBottom w:val="0"/>
                      <w:divBdr>
                        <w:top w:val="none" w:sz="0" w:space="0" w:color="auto"/>
                        <w:left w:val="none" w:sz="0" w:space="0" w:color="auto"/>
                        <w:bottom w:val="none" w:sz="0" w:space="0" w:color="auto"/>
                        <w:right w:val="none" w:sz="0" w:space="0" w:color="auto"/>
                      </w:divBdr>
                    </w:div>
                    <w:div w:id="333921931">
                      <w:marLeft w:val="0"/>
                      <w:marRight w:val="0"/>
                      <w:marTop w:val="0"/>
                      <w:marBottom w:val="0"/>
                      <w:divBdr>
                        <w:top w:val="none" w:sz="0" w:space="0" w:color="auto"/>
                        <w:left w:val="none" w:sz="0" w:space="0" w:color="auto"/>
                        <w:bottom w:val="none" w:sz="0" w:space="0" w:color="auto"/>
                        <w:right w:val="none" w:sz="0" w:space="0" w:color="auto"/>
                      </w:divBdr>
                    </w:div>
                  </w:divsChild>
                </w:div>
                <w:div w:id="755708795">
                  <w:marLeft w:val="0"/>
                  <w:marRight w:val="0"/>
                  <w:marTop w:val="0"/>
                  <w:marBottom w:val="0"/>
                  <w:divBdr>
                    <w:top w:val="none" w:sz="0" w:space="0" w:color="auto"/>
                    <w:left w:val="none" w:sz="0" w:space="0" w:color="auto"/>
                    <w:bottom w:val="none" w:sz="0" w:space="0" w:color="auto"/>
                    <w:right w:val="none" w:sz="0" w:space="0" w:color="auto"/>
                  </w:divBdr>
                  <w:divsChild>
                    <w:div w:id="1062022930">
                      <w:marLeft w:val="0"/>
                      <w:marRight w:val="0"/>
                      <w:marTop w:val="0"/>
                      <w:marBottom w:val="0"/>
                      <w:divBdr>
                        <w:top w:val="none" w:sz="0" w:space="0" w:color="auto"/>
                        <w:left w:val="none" w:sz="0" w:space="0" w:color="auto"/>
                        <w:bottom w:val="none" w:sz="0" w:space="0" w:color="auto"/>
                        <w:right w:val="none" w:sz="0" w:space="0" w:color="auto"/>
                      </w:divBdr>
                    </w:div>
                    <w:div w:id="1555962966">
                      <w:marLeft w:val="0"/>
                      <w:marRight w:val="0"/>
                      <w:marTop w:val="0"/>
                      <w:marBottom w:val="0"/>
                      <w:divBdr>
                        <w:top w:val="none" w:sz="0" w:space="0" w:color="auto"/>
                        <w:left w:val="none" w:sz="0" w:space="0" w:color="auto"/>
                        <w:bottom w:val="none" w:sz="0" w:space="0" w:color="auto"/>
                        <w:right w:val="none" w:sz="0" w:space="0" w:color="auto"/>
                      </w:divBdr>
                    </w:div>
                  </w:divsChild>
                </w:div>
                <w:div w:id="606232586">
                  <w:marLeft w:val="0"/>
                  <w:marRight w:val="0"/>
                  <w:marTop w:val="0"/>
                  <w:marBottom w:val="0"/>
                  <w:divBdr>
                    <w:top w:val="none" w:sz="0" w:space="0" w:color="auto"/>
                    <w:left w:val="none" w:sz="0" w:space="0" w:color="auto"/>
                    <w:bottom w:val="none" w:sz="0" w:space="0" w:color="auto"/>
                    <w:right w:val="none" w:sz="0" w:space="0" w:color="auto"/>
                  </w:divBdr>
                  <w:divsChild>
                    <w:div w:id="115297055">
                      <w:marLeft w:val="0"/>
                      <w:marRight w:val="0"/>
                      <w:marTop w:val="0"/>
                      <w:marBottom w:val="0"/>
                      <w:divBdr>
                        <w:top w:val="none" w:sz="0" w:space="0" w:color="auto"/>
                        <w:left w:val="none" w:sz="0" w:space="0" w:color="auto"/>
                        <w:bottom w:val="none" w:sz="0" w:space="0" w:color="auto"/>
                        <w:right w:val="none" w:sz="0" w:space="0" w:color="auto"/>
                      </w:divBdr>
                    </w:div>
                    <w:div w:id="2032028668">
                      <w:marLeft w:val="0"/>
                      <w:marRight w:val="0"/>
                      <w:marTop w:val="0"/>
                      <w:marBottom w:val="0"/>
                      <w:divBdr>
                        <w:top w:val="none" w:sz="0" w:space="0" w:color="auto"/>
                        <w:left w:val="none" w:sz="0" w:space="0" w:color="auto"/>
                        <w:bottom w:val="none" w:sz="0" w:space="0" w:color="auto"/>
                        <w:right w:val="none" w:sz="0" w:space="0" w:color="auto"/>
                      </w:divBdr>
                    </w:div>
                  </w:divsChild>
                </w:div>
                <w:div w:id="275448104">
                  <w:marLeft w:val="0"/>
                  <w:marRight w:val="0"/>
                  <w:marTop w:val="0"/>
                  <w:marBottom w:val="0"/>
                  <w:divBdr>
                    <w:top w:val="none" w:sz="0" w:space="0" w:color="auto"/>
                    <w:left w:val="none" w:sz="0" w:space="0" w:color="auto"/>
                    <w:bottom w:val="none" w:sz="0" w:space="0" w:color="auto"/>
                    <w:right w:val="none" w:sz="0" w:space="0" w:color="auto"/>
                  </w:divBdr>
                  <w:divsChild>
                    <w:div w:id="177425150">
                      <w:marLeft w:val="0"/>
                      <w:marRight w:val="0"/>
                      <w:marTop w:val="0"/>
                      <w:marBottom w:val="0"/>
                      <w:divBdr>
                        <w:top w:val="none" w:sz="0" w:space="0" w:color="auto"/>
                        <w:left w:val="none" w:sz="0" w:space="0" w:color="auto"/>
                        <w:bottom w:val="none" w:sz="0" w:space="0" w:color="auto"/>
                        <w:right w:val="none" w:sz="0" w:space="0" w:color="auto"/>
                      </w:divBdr>
                    </w:div>
                    <w:div w:id="364912693">
                      <w:marLeft w:val="0"/>
                      <w:marRight w:val="0"/>
                      <w:marTop w:val="0"/>
                      <w:marBottom w:val="0"/>
                      <w:divBdr>
                        <w:top w:val="none" w:sz="0" w:space="0" w:color="auto"/>
                        <w:left w:val="none" w:sz="0" w:space="0" w:color="auto"/>
                        <w:bottom w:val="none" w:sz="0" w:space="0" w:color="auto"/>
                        <w:right w:val="none" w:sz="0" w:space="0" w:color="auto"/>
                      </w:divBdr>
                    </w:div>
                  </w:divsChild>
                </w:div>
                <w:div w:id="683552282">
                  <w:marLeft w:val="0"/>
                  <w:marRight w:val="0"/>
                  <w:marTop w:val="0"/>
                  <w:marBottom w:val="0"/>
                  <w:divBdr>
                    <w:top w:val="none" w:sz="0" w:space="0" w:color="auto"/>
                    <w:left w:val="none" w:sz="0" w:space="0" w:color="auto"/>
                    <w:bottom w:val="none" w:sz="0" w:space="0" w:color="auto"/>
                    <w:right w:val="none" w:sz="0" w:space="0" w:color="auto"/>
                  </w:divBdr>
                  <w:divsChild>
                    <w:div w:id="1762943675">
                      <w:marLeft w:val="0"/>
                      <w:marRight w:val="0"/>
                      <w:marTop w:val="0"/>
                      <w:marBottom w:val="0"/>
                      <w:divBdr>
                        <w:top w:val="none" w:sz="0" w:space="0" w:color="auto"/>
                        <w:left w:val="none" w:sz="0" w:space="0" w:color="auto"/>
                        <w:bottom w:val="none" w:sz="0" w:space="0" w:color="auto"/>
                        <w:right w:val="none" w:sz="0" w:space="0" w:color="auto"/>
                      </w:divBdr>
                    </w:div>
                    <w:div w:id="1173186174">
                      <w:marLeft w:val="0"/>
                      <w:marRight w:val="0"/>
                      <w:marTop w:val="0"/>
                      <w:marBottom w:val="0"/>
                      <w:divBdr>
                        <w:top w:val="none" w:sz="0" w:space="0" w:color="auto"/>
                        <w:left w:val="none" w:sz="0" w:space="0" w:color="auto"/>
                        <w:bottom w:val="none" w:sz="0" w:space="0" w:color="auto"/>
                        <w:right w:val="none" w:sz="0" w:space="0" w:color="auto"/>
                      </w:divBdr>
                    </w:div>
                  </w:divsChild>
                </w:div>
                <w:div w:id="710770106">
                  <w:marLeft w:val="0"/>
                  <w:marRight w:val="0"/>
                  <w:marTop w:val="0"/>
                  <w:marBottom w:val="0"/>
                  <w:divBdr>
                    <w:top w:val="none" w:sz="0" w:space="0" w:color="auto"/>
                    <w:left w:val="none" w:sz="0" w:space="0" w:color="auto"/>
                    <w:bottom w:val="none" w:sz="0" w:space="0" w:color="auto"/>
                    <w:right w:val="none" w:sz="0" w:space="0" w:color="auto"/>
                  </w:divBdr>
                  <w:divsChild>
                    <w:div w:id="1093622933">
                      <w:marLeft w:val="0"/>
                      <w:marRight w:val="0"/>
                      <w:marTop w:val="0"/>
                      <w:marBottom w:val="0"/>
                      <w:divBdr>
                        <w:top w:val="none" w:sz="0" w:space="0" w:color="auto"/>
                        <w:left w:val="none" w:sz="0" w:space="0" w:color="auto"/>
                        <w:bottom w:val="none" w:sz="0" w:space="0" w:color="auto"/>
                        <w:right w:val="none" w:sz="0" w:space="0" w:color="auto"/>
                      </w:divBdr>
                    </w:div>
                    <w:div w:id="1381249836">
                      <w:marLeft w:val="0"/>
                      <w:marRight w:val="0"/>
                      <w:marTop w:val="0"/>
                      <w:marBottom w:val="0"/>
                      <w:divBdr>
                        <w:top w:val="none" w:sz="0" w:space="0" w:color="auto"/>
                        <w:left w:val="none" w:sz="0" w:space="0" w:color="auto"/>
                        <w:bottom w:val="none" w:sz="0" w:space="0" w:color="auto"/>
                        <w:right w:val="none" w:sz="0" w:space="0" w:color="auto"/>
                      </w:divBdr>
                    </w:div>
                  </w:divsChild>
                </w:div>
                <w:div w:id="75634594">
                  <w:marLeft w:val="0"/>
                  <w:marRight w:val="0"/>
                  <w:marTop w:val="0"/>
                  <w:marBottom w:val="0"/>
                  <w:divBdr>
                    <w:top w:val="none" w:sz="0" w:space="0" w:color="auto"/>
                    <w:left w:val="none" w:sz="0" w:space="0" w:color="auto"/>
                    <w:bottom w:val="none" w:sz="0" w:space="0" w:color="auto"/>
                    <w:right w:val="none" w:sz="0" w:space="0" w:color="auto"/>
                  </w:divBdr>
                  <w:divsChild>
                    <w:div w:id="1820262899">
                      <w:marLeft w:val="0"/>
                      <w:marRight w:val="0"/>
                      <w:marTop w:val="0"/>
                      <w:marBottom w:val="0"/>
                      <w:divBdr>
                        <w:top w:val="none" w:sz="0" w:space="0" w:color="auto"/>
                        <w:left w:val="none" w:sz="0" w:space="0" w:color="auto"/>
                        <w:bottom w:val="none" w:sz="0" w:space="0" w:color="auto"/>
                        <w:right w:val="none" w:sz="0" w:space="0" w:color="auto"/>
                      </w:divBdr>
                    </w:div>
                    <w:div w:id="1303805187">
                      <w:marLeft w:val="0"/>
                      <w:marRight w:val="0"/>
                      <w:marTop w:val="0"/>
                      <w:marBottom w:val="0"/>
                      <w:divBdr>
                        <w:top w:val="none" w:sz="0" w:space="0" w:color="auto"/>
                        <w:left w:val="none" w:sz="0" w:space="0" w:color="auto"/>
                        <w:bottom w:val="none" w:sz="0" w:space="0" w:color="auto"/>
                        <w:right w:val="none" w:sz="0" w:space="0" w:color="auto"/>
                      </w:divBdr>
                    </w:div>
                  </w:divsChild>
                </w:div>
                <w:div w:id="63071773">
                  <w:marLeft w:val="0"/>
                  <w:marRight w:val="0"/>
                  <w:marTop w:val="0"/>
                  <w:marBottom w:val="0"/>
                  <w:divBdr>
                    <w:top w:val="none" w:sz="0" w:space="0" w:color="auto"/>
                    <w:left w:val="none" w:sz="0" w:space="0" w:color="auto"/>
                    <w:bottom w:val="none" w:sz="0" w:space="0" w:color="auto"/>
                    <w:right w:val="none" w:sz="0" w:space="0" w:color="auto"/>
                  </w:divBdr>
                  <w:divsChild>
                    <w:div w:id="719943533">
                      <w:marLeft w:val="0"/>
                      <w:marRight w:val="0"/>
                      <w:marTop w:val="0"/>
                      <w:marBottom w:val="0"/>
                      <w:divBdr>
                        <w:top w:val="none" w:sz="0" w:space="0" w:color="auto"/>
                        <w:left w:val="none" w:sz="0" w:space="0" w:color="auto"/>
                        <w:bottom w:val="none" w:sz="0" w:space="0" w:color="auto"/>
                        <w:right w:val="none" w:sz="0" w:space="0" w:color="auto"/>
                      </w:divBdr>
                    </w:div>
                    <w:div w:id="748304818">
                      <w:marLeft w:val="0"/>
                      <w:marRight w:val="0"/>
                      <w:marTop w:val="0"/>
                      <w:marBottom w:val="0"/>
                      <w:divBdr>
                        <w:top w:val="none" w:sz="0" w:space="0" w:color="auto"/>
                        <w:left w:val="none" w:sz="0" w:space="0" w:color="auto"/>
                        <w:bottom w:val="none" w:sz="0" w:space="0" w:color="auto"/>
                        <w:right w:val="none" w:sz="0" w:space="0" w:color="auto"/>
                      </w:divBdr>
                    </w:div>
                  </w:divsChild>
                </w:div>
                <w:div w:id="370501444">
                  <w:marLeft w:val="0"/>
                  <w:marRight w:val="0"/>
                  <w:marTop w:val="0"/>
                  <w:marBottom w:val="0"/>
                  <w:divBdr>
                    <w:top w:val="none" w:sz="0" w:space="0" w:color="auto"/>
                    <w:left w:val="none" w:sz="0" w:space="0" w:color="auto"/>
                    <w:bottom w:val="none" w:sz="0" w:space="0" w:color="auto"/>
                    <w:right w:val="none" w:sz="0" w:space="0" w:color="auto"/>
                  </w:divBdr>
                  <w:divsChild>
                    <w:div w:id="192153634">
                      <w:marLeft w:val="0"/>
                      <w:marRight w:val="0"/>
                      <w:marTop w:val="0"/>
                      <w:marBottom w:val="0"/>
                      <w:divBdr>
                        <w:top w:val="none" w:sz="0" w:space="0" w:color="auto"/>
                        <w:left w:val="none" w:sz="0" w:space="0" w:color="auto"/>
                        <w:bottom w:val="none" w:sz="0" w:space="0" w:color="auto"/>
                        <w:right w:val="none" w:sz="0" w:space="0" w:color="auto"/>
                      </w:divBdr>
                    </w:div>
                    <w:div w:id="2019236863">
                      <w:marLeft w:val="0"/>
                      <w:marRight w:val="0"/>
                      <w:marTop w:val="0"/>
                      <w:marBottom w:val="0"/>
                      <w:divBdr>
                        <w:top w:val="none" w:sz="0" w:space="0" w:color="auto"/>
                        <w:left w:val="none" w:sz="0" w:space="0" w:color="auto"/>
                        <w:bottom w:val="none" w:sz="0" w:space="0" w:color="auto"/>
                        <w:right w:val="none" w:sz="0" w:space="0" w:color="auto"/>
                      </w:divBdr>
                    </w:div>
                  </w:divsChild>
                </w:div>
                <w:div w:id="740719122">
                  <w:marLeft w:val="0"/>
                  <w:marRight w:val="0"/>
                  <w:marTop w:val="0"/>
                  <w:marBottom w:val="0"/>
                  <w:divBdr>
                    <w:top w:val="none" w:sz="0" w:space="0" w:color="auto"/>
                    <w:left w:val="none" w:sz="0" w:space="0" w:color="auto"/>
                    <w:bottom w:val="none" w:sz="0" w:space="0" w:color="auto"/>
                    <w:right w:val="none" w:sz="0" w:space="0" w:color="auto"/>
                  </w:divBdr>
                  <w:divsChild>
                    <w:div w:id="992029199">
                      <w:marLeft w:val="0"/>
                      <w:marRight w:val="0"/>
                      <w:marTop w:val="0"/>
                      <w:marBottom w:val="0"/>
                      <w:divBdr>
                        <w:top w:val="none" w:sz="0" w:space="0" w:color="auto"/>
                        <w:left w:val="none" w:sz="0" w:space="0" w:color="auto"/>
                        <w:bottom w:val="none" w:sz="0" w:space="0" w:color="auto"/>
                        <w:right w:val="none" w:sz="0" w:space="0" w:color="auto"/>
                      </w:divBdr>
                    </w:div>
                    <w:div w:id="10985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26612">
              <w:marLeft w:val="0"/>
              <w:marRight w:val="0"/>
              <w:marTop w:val="0"/>
              <w:marBottom w:val="0"/>
              <w:divBdr>
                <w:top w:val="none" w:sz="0" w:space="0" w:color="auto"/>
                <w:left w:val="none" w:sz="0" w:space="0" w:color="auto"/>
                <w:bottom w:val="none" w:sz="0" w:space="0" w:color="auto"/>
                <w:right w:val="none" w:sz="0" w:space="0" w:color="auto"/>
              </w:divBdr>
            </w:div>
            <w:div w:id="1941063932">
              <w:marLeft w:val="0"/>
              <w:marRight w:val="0"/>
              <w:marTop w:val="0"/>
              <w:marBottom w:val="0"/>
              <w:divBdr>
                <w:top w:val="none" w:sz="0" w:space="0" w:color="auto"/>
                <w:left w:val="none" w:sz="0" w:space="0" w:color="auto"/>
                <w:bottom w:val="none" w:sz="0" w:space="0" w:color="auto"/>
                <w:right w:val="none" w:sz="0" w:space="0" w:color="auto"/>
              </w:divBdr>
            </w:div>
            <w:div w:id="216432189">
              <w:marLeft w:val="0"/>
              <w:marRight w:val="0"/>
              <w:marTop w:val="0"/>
              <w:marBottom w:val="0"/>
              <w:divBdr>
                <w:top w:val="none" w:sz="0" w:space="0" w:color="auto"/>
                <w:left w:val="none" w:sz="0" w:space="0" w:color="auto"/>
                <w:bottom w:val="none" w:sz="0" w:space="0" w:color="auto"/>
                <w:right w:val="none" w:sz="0" w:space="0" w:color="auto"/>
              </w:divBdr>
            </w:div>
            <w:div w:id="170459612">
              <w:marLeft w:val="0"/>
              <w:marRight w:val="0"/>
              <w:marTop w:val="0"/>
              <w:marBottom w:val="0"/>
              <w:divBdr>
                <w:top w:val="none" w:sz="0" w:space="0" w:color="auto"/>
                <w:left w:val="none" w:sz="0" w:space="0" w:color="auto"/>
                <w:bottom w:val="none" w:sz="0" w:space="0" w:color="auto"/>
                <w:right w:val="none" w:sz="0" w:space="0" w:color="auto"/>
              </w:divBdr>
            </w:div>
            <w:div w:id="725029161">
              <w:marLeft w:val="0"/>
              <w:marRight w:val="0"/>
              <w:marTop w:val="0"/>
              <w:marBottom w:val="0"/>
              <w:divBdr>
                <w:top w:val="none" w:sz="0" w:space="0" w:color="auto"/>
                <w:left w:val="none" w:sz="0" w:space="0" w:color="auto"/>
                <w:bottom w:val="none" w:sz="0" w:space="0" w:color="auto"/>
                <w:right w:val="none" w:sz="0" w:space="0" w:color="auto"/>
              </w:divBdr>
              <w:divsChild>
                <w:div w:id="1454666684">
                  <w:marLeft w:val="0"/>
                  <w:marRight w:val="0"/>
                  <w:marTop w:val="0"/>
                  <w:marBottom w:val="0"/>
                  <w:divBdr>
                    <w:top w:val="none" w:sz="0" w:space="0" w:color="auto"/>
                    <w:left w:val="none" w:sz="0" w:space="0" w:color="auto"/>
                    <w:bottom w:val="none" w:sz="0" w:space="0" w:color="auto"/>
                    <w:right w:val="none" w:sz="0" w:space="0" w:color="auto"/>
                  </w:divBdr>
                </w:div>
                <w:div w:id="693505213">
                  <w:marLeft w:val="0"/>
                  <w:marRight w:val="0"/>
                  <w:marTop w:val="0"/>
                  <w:marBottom w:val="0"/>
                  <w:divBdr>
                    <w:top w:val="none" w:sz="0" w:space="0" w:color="auto"/>
                    <w:left w:val="none" w:sz="0" w:space="0" w:color="auto"/>
                    <w:bottom w:val="none" w:sz="0" w:space="0" w:color="auto"/>
                    <w:right w:val="none" w:sz="0" w:space="0" w:color="auto"/>
                  </w:divBdr>
                </w:div>
                <w:div w:id="1339692421">
                  <w:marLeft w:val="0"/>
                  <w:marRight w:val="0"/>
                  <w:marTop w:val="0"/>
                  <w:marBottom w:val="0"/>
                  <w:divBdr>
                    <w:top w:val="single" w:sz="6" w:space="3" w:color="999999"/>
                    <w:left w:val="none" w:sz="0" w:space="0" w:color="auto"/>
                    <w:bottom w:val="none" w:sz="0" w:space="0" w:color="auto"/>
                    <w:right w:val="none" w:sz="0" w:space="0" w:color="auto"/>
                  </w:divBdr>
                  <w:divsChild>
                    <w:div w:id="816339903">
                      <w:marLeft w:val="0"/>
                      <w:marRight w:val="0"/>
                      <w:marTop w:val="0"/>
                      <w:marBottom w:val="0"/>
                      <w:divBdr>
                        <w:top w:val="none" w:sz="0" w:space="0" w:color="auto"/>
                        <w:left w:val="none" w:sz="0" w:space="0" w:color="auto"/>
                        <w:bottom w:val="single" w:sz="6" w:space="0" w:color="999999"/>
                        <w:right w:val="none" w:sz="0" w:space="0" w:color="auto"/>
                      </w:divBdr>
                    </w:div>
                  </w:divsChild>
                </w:div>
                <w:div w:id="621112342">
                  <w:marLeft w:val="0"/>
                  <w:marRight w:val="0"/>
                  <w:marTop w:val="0"/>
                  <w:marBottom w:val="0"/>
                  <w:divBdr>
                    <w:top w:val="none" w:sz="0" w:space="0" w:color="auto"/>
                    <w:left w:val="none" w:sz="0" w:space="0" w:color="auto"/>
                    <w:bottom w:val="none" w:sz="0" w:space="0" w:color="auto"/>
                    <w:right w:val="none" w:sz="0" w:space="0" w:color="auto"/>
                  </w:divBdr>
                  <w:divsChild>
                    <w:div w:id="1910923016">
                      <w:marLeft w:val="0"/>
                      <w:marRight w:val="0"/>
                      <w:marTop w:val="0"/>
                      <w:marBottom w:val="0"/>
                      <w:divBdr>
                        <w:top w:val="none" w:sz="0" w:space="0" w:color="auto"/>
                        <w:left w:val="none" w:sz="0" w:space="0" w:color="auto"/>
                        <w:bottom w:val="none" w:sz="0" w:space="0" w:color="auto"/>
                        <w:right w:val="none" w:sz="0" w:space="0" w:color="auto"/>
                      </w:divBdr>
                    </w:div>
                    <w:div w:id="1820611640">
                      <w:marLeft w:val="0"/>
                      <w:marRight w:val="0"/>
                      <w:marTop w:val="0"/>
                      <w:marBottom w:val="0"/>
                      <w:divBdr>
                        <w:top w:val="none" w:sz="0" w:space="0" w:color="auto"/>
                        <w:left w:val="none" w:sz="0" w:space="0" w:color="auto"/>
                        <w:bottom w:val="none" w:sz="0" w:space="0" w:color="auto"/>
                        <w:right w:val="none" w:sz="0" w:space="0" w:color="auto"/>
                      </w:divBdr>
                    </w:div>
                    <w:div w:id="2089618889">
                      <w:marLeft w:val="0"/>
                      <w:marRight w:val="0"/>
                      <w:marTop w:val="0"/>
                      <w:marBottom w:val="0"/>
                      <w:divBdr>
                        <w:top w:val="none" w:sz="0" w:space="0" w:color="auto"/>
                        <w:left w:val="none" w:sz="0" w:space="0" w:color="auto"/>
                        <w:bottom w:val="none" w:sz="0" w:space="0" w:color="auto"/>
                        <w:right w:val="none" w:sz="0" w:space="0" w:color="auto"/>
                      </w:divBdr>
                    </w:div>
                    <w:div w:id="1563250177">
                      <w:marLeft w:val="0"/>
                      <w:marRight w:val="0"/>
                      <w:marTop w:val="0"/>
                      <w:marBottom w:val="0"/>
                      <w:divBdr>
                        <w:top w:val="none" w:sz="0" w:space="0" w:color="auto"/>
                        <w:left w:val="none" w:sz="0" w:space="0" w:color="auto"/>
                        <w:bottom w:val="none" w:sz="0" w:space="0" w:color="auto"/>
                        <w:right w:val="none" w:sz="0" w:space="0" w:color="auto"/>
                      </w:divBdr>
                    </w:div>
                  </w:divsChild>
                </w:div>
                <w:div w:id="1548643377">
                  <w:marLeft w:val="0"/>
                  <w:marRight w:val="0"/>
                  <w:marTop w:val="0"/>
                  <w:marBottom w:val="0"/>
                  <w:divBdr>
                    <w:top w:val="none" w:sz="0" w:space="0" w:color="auto"/>
                    <w:left w:val="none" w:sz="0" w:space="0" w:color="auto"/>
                    <w:bottom w:val="none" w:sz="0" w:space="0" w:color="auto"/>
                    <w:right w:val="none" w:sz="0" w:space="0" w:color="auto"/>
                  </w:divBdr>
                  <w:divsChild>
                    <w:div w:id="1084453955">
                      <w:marLeft w:val="0"/>
                      <w:marRight w:val="0"/>
                      <w:marTop w:val="0"/>
                      <w:marBottom w:val="0"/>
                      <w:divBdr>
                        <w:top w:val="none" w:sz="0" w:space="0" w:color="auto"/>
                        <w:left w:val="none" w:sz="0" w:space="0" w:color="auto"/>
                        <w:bottom w:val="none" w:sz="0" w:space="0" w:color="auto"/>
                        <w:right w:val="none" w:sz="0" w:space="0" w:color="auto"/>
                      </w:divBdr>
                    </w:div>
                  </w:divsChild>
                </w:div>
                <w:div w:id="1025013626">
                  <w:marLeft w:val="0"/>
                  <w:marRight w:val="0"/>
                  <w:marTop w:val="0"/>
                  <w:marBottom w:val="0"/>
                  <w:divBdr>
                    <w:top w:val="none" w:sz="0" w:space="0" w:color="auto"/>
                    <w:left w:val="none" w:sz="0" w:space="0" w:color="auto"/>
                    <w:bottom w:val="none" w:sz="0" w:space="0" w:color="auto"/>
                    <w:right w:val="none" w:sz="0" w:space="0" w:color="auto"/>
                  </w:divBdr>
                  <w:divsChild>
                    <w:div w:id="1029113266">
                      <w:marLeft w:val="0"/>
                      <w:marRight w:val="0"/>
                      <w:marTop w:val="0"/>
                      <w:marBottom w:val="0"/>
                      <w:divBdr>
                        <w:top w:val="none" w:sz="0" w:space="0" w:color="auto"/>
                        <w:left w:val="none" w:sz="0" w:space="0" w:color="auto"/>
                        <w:bottom w:val="none" w:sz="0" w:space="0" w:color="auto"/>
                        <w:right w:val="none" w:sz="0" w:space="0" w:color="auto"/>
                      </w:divBdr>
                    </w:div>
                    <w:div w:id="5834661">
                      <w:marLeft w:val="0"/>
                      <w:marRight w:val="0"/>
                      <w:marTop w:val="0"/>
                      <w:marBottom w:val="0"/>
                      <w:divBdr>
                        <w:top w:val="none" w:sz="0" w:space="0" w:color="auto"/>
                        <w:left w:val="none" w:sz="0" w:space="0" w:color="auto"/>
                        <w:bottom w:val="none" w:sz="0" w:space="0" w:color="auto"/>
                        <w:right w:val="none" w:sz="0" w:space="0" w:color="auto"/>
                      </w:divBdr>
                    </w:div>
                    <w:div w:id="1607301625">
                      <w:marLeft w:val="0"/>
                      <w:marRight w:val="0"/>
                      <w:marTop w:val="0"/>
                      <w:marBottom w:val="0"/>
                      <w:divBdr>
                        <w:top w:val="none" w:sz="0" w:space="0" w:color="auto"/>
                        <w:left w:val="none" w:sz="0" w:space="0" w:color="auto"/>
                        <w:bottom w:val="none" w:sz="0" w:space="0" w:color="auto"/>
                        <w:right w:val="none" w:sz="0" w:space="0" w:color="auto"/>
                      </w:divBdr>
                    </w:div>
                    <w:div w:id="163382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6464941">
      <w:bodyDiv w:val="1"/>
      <w:marLeft w:val="0"/>
      <w:marRight w:val="0"/>
      <w:marTop w:val="0"/>
      <w:marBottom w:val="0"/>
      <w:divBdr>
        <w:top w:val="none" w:sz="0" w:space="0" w:color="auto"/>
        <w:left w:val="none" w:sz="0" w:space="0" w:color="auto"/>
        <w:bottom w:val="none" w:sz="0" w:space="0" w:color="auto"/>
        <w:right w:val="none" w:sz="0" w:space="0" w:color="auto"/>
      </w:divBdr>
    </w:div>
    <w:div w:id="2013994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ur-lex.europa.eu/legal-content/EN/TXT/?uri=CELEX:32004L0108&amp;locale=en"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FAB5D7CA2146E4B9B19FCB8D4A3979B"/>
        <w:category>
          <w:name w:val="General"/>
          <w:gallery w:val="placeholder"/>
        </w:category>
        <w:types>
          <w:type w:val="bbPlcHdr"/>
        </w:types>
        <w:behaviors>
          <w:behavior w:val="content"/>
        </w:behaviors>
        <w:guid w:val="{03734343-3691-0B42-AA71-FBAA206A5B9B}"/>
      </w:docPartPr>
      <w:docPartBody>
        <w:p w:rsidR="008709C8" w:rsidRDefault="000F4713" w:rsidP="000F4713">
          <w:pPr>
            <w:pStyle w:val="9FAB5D7CA2146E4B9B19FCB8D4A3979B"/>
          </w:pPr>
          <w:r>
            <w:t>[Type text]</w:t>
          </w:r>
        </w:p>
      </w:docPartBody>
    </w:docPart>
    <w:docPart>
      <w:docPartPr>
        <w:name w:val="1A5E4330DD76D24DB286646ADB47F57F"/>
        <w:category>
          <w:name w:val="General"/>
          <w:gallery w:val="placeholder"/>
        </w:category>
        <w:types>
          <w:type w:val="bbPlcHdr"/>
        </w:types>
        <w:behaviors>
          <w:behavior w:val="content"/>
        </w:behaviors>
        <w:guid w:val="{B32AF801-5617-9449-B47A-514039827754}"/>
      </w:docPartPr>
      <w:docPartBody>
        <w:p w:rsidR="008709C8" w:rsidRDefault="000F4713" w:rsidP="000F4713">
          <w:pPr>
            <w:pStyle w:val="1A5E4330DD76D24DB286646ADB47F57F"/>
          </w:pPr>
          <w:r>
            <w:t>[Type text]</w:t>
          </w:r>
        </w:p>
      </w:docPartBody>
    </w:docPart>
    <w:docPart>
      <w:docPartPr>
        <w:name w:val="D2EF777AECAF0E409F1A70E701A54498"/>
        <w:category>
          <w:name w:val="General"/>
          <w:gallery w:val="placeholder"/>
        </w:category>
        <w:types>
          <w:type w:val="bbPlcHdr"/>
        </w:types>
        <w:behaviors>
          <w:behavior w:val="content"/>
        </w:behaviors>
        <w:guid w:val="{A4D67730-F805-FA4D-9E2F-E51B6D1419C8}"/>
      </w:docPartPr>
      <w:docPartBody>
        <w:p w:rsidR="008709C8" w:rsidRDefault="000F4713" w:rsidP="000F4713">
          <w:pPr>
            <w:pStyle w:val="D2EF777AECAF0E409F1A70E701A5449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713"/>
    <w:rsid w:val="000F4713"/>
    <w:rsid w:val="00415D39"/>
    <w:rsid w:val="00522F7E"/>
    <w:rsid w:val="005822F3"/>
    <w:rsid w:val="006B6A5F"/>
    <w:rsid w:val="008709C8"/>
    <w:rsid w:val="009D182E"/>
    <w:rsid w:val="00A678BA"/>
    <w:rsid w:val="00A94FA1"/>
    <w:rsid w:val="00AE4161"/>
    <w:rsid w:val="00BE7D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9FAB5D7CA2146E4B9B19FCB8D4A3979B">
    <w:name w:val="9FAB5D7CA2146E4B9B19FCB8D4A3979B"/>
    <w:rsid w:val="000F4713"/>
  </w:style>
  <w:style w:type="paragraph" w:customStyle="1" w:styleId="1A5E4330DD76D24DB286646ADB47F57F">
    <w:name w:val="1A5E4330DD76D24DB286646ADB47F57F"/>
    <w:rsid w:val="000F4713"/>
  </w:style>
  <w:style w:type="paragraph" w:customStyle="1" w:styleId="D2EF777AECAF0E409F1A70E701A54498">
    <w:name w:val="D2EF777AECAF0E409F1A70E701A54498"/>
    <w:rsid w:val="000F4713"/>
  </w:style>
  <w:style w:type="paragraph" w:customStyle="1" w:styleId="9F944DF6B444EA429CF8B9DEE29CB5E4">
    <w:name w:val="9F944DF6B444EA429CF8B9DEE29CB5E4"/>
    <w:rsid w:val="000F4713"/>
  </w:style>
  <w:style w:type="paragraph" w:customStyle="1" w:styleId="C59500565F09A34AB91F7C5C21022C9D">
    <w:name w:val="C59500565F09A34AB91F7C5C21022C9D"/>
    <w:rsid w:val="000F4713"/>
  </w:style>
  <w:style w:type="paragraph" w:customStyle="1" w:styleId="EB71FB5F93296C46AC2F2157CDE8B41B">
    <w:name w:val="EB71FB5F93296C46AC2F2157CDE8B41B"/>
    <w:rsid w:val="000F47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true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0AD53297-1E13-4D0C-ABDB-CA1557A40B7B}">
  <ds:schemaRefs>
    <ds:schemaRef ds:uri="http://schemas.microsoft.com/office/2006/customDocumentInformationPanel"/>
  </ds:schemaRefs>
</ds:datastoreItem>
</file>

<file path=customXml/itemProps2.xml><?xml version="1.0" encoding="utf-8"?>
<ds:datastoreItem xmlns:ds="http://schemas.openxmlformats.org/officeDocument/2006/customXml" ds:itemID="{AD492261-A167-48FD-98FB-10ACFD7F9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970</TotalTime>
  <Pages>8</Pages>
  <Words>1138</Words>
  <Characters>6036</Characters>
  <Application>Microsoft Office Word</Application>
  <DocSecurity>0</DocSecurity>
  <Lines>50</Lines>
  <Paragraphs>14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Manager/>
  <Company>ÅF AB</Company>
  <LinksUpToDate>false</LinksUpToDate>
  <CharactersWithSpaces>7160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Tillman Carl</dc:creator>
  <cp:lastModifiedBy>Akif Coku</cp:lastModifiedBy>
  <cp:revision>42</cp:revision>
  <dcterms:created xsi:type="dcterms:W3CDTF">2016-07-06T13:37:00Z</dcterms:created>
  <dcterms:modified xsi:type="dcterms:W3CDTF">2016-11-17T11:31:00Z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pWatermark">
    <vt:lpwstr>help</vt:lpwstr>
  </property>
  <property fmtid="{D5CDD505-2E9C-101B-9397-08002B2CF9AE}" pid="3" name="MXAccess Type">
    <vt:lpwstr>Inherited</vt:lpwstr>
  </property>
  <property fmtid="{D5CDD505-2E9C-101B-9397-08002B2CF9AE}" pid="4" name="MXActiveVersion">
    <vt:lpwstr>1</vt:lpwstr>
  </property>
  <property fmtid="{D5CDD505-2E9C-101B-9397-08002B2CF9AE}" pid="5" name="MXActual_state_Preliminary">
    <vt:lpwstr>Nov 15, 2016</vt:lpwstr>
  </property>
  <property fmtid="{D5CDD505-2E9C-101B-9397-08002B2CF9AE}" pid="6" name="MXActual_state_Released">
    <vt:lpwstr>N/A</vt:lpwstr>
  </property>
  <property fmtid="{D5CDD505-2E9C-101B-9397-08002B2CF9AE}" pid="7" name="MXApprover">
    <vt:lpwstr/>
  </property>
  <property fmtid="{D5CDD505-2E9C-101B-9397-08002B2CF9AE}" pid="8" name="MXAuthor">
    <vt:lpwstr>Lundmark, Anton</vt:lpwstr>
  </property>
  <property fmtid="{D5CDD505-2E9C-101B-9397-08002B2CF9AE}" pid="9" name="MXCheckin Reason">
    <vt:lpwstr/>
  </property>
  <property fmtid="{D5CDD505-2E9C-101B-9397-08002B2CF9AE}" pid="10" name="MXclau">
    <vt:lpwstr>False</vt:lpwstr>
  </property>
  <property fmtid="{D5CDD505-2E9C-101B-9397-08002B2CF9AE}" pid="11" name="MXConfidentiality">
    <vt:lpwstr>Internal</vt:lpwstr>
  </property>
  <property fmtid="{D5CDD505-2E9C-101B-9397-08002B2CF9AE}" pid="12" name="MXCurrent">
    <vt:lpwstr>Preliminary</vt:lpwstr>
  </property>
  <property fmtid="{D5CDD505-2E9C-101B-9397-08002B2CF9AE}" pid="13" name="MXCurrent.Localized">
    <vt:lpwstr>Preliminary</vt:lpwstr>
  </property>
  <property fmtid="{D5CDD505-2E9C-101B-9397-08002B2CF9AE}" pid="14" name="MXDescription">
    <vt:lpwstr>G02 RF Gallery Cooling System Description</vt:lpwstr>
  </property>
  <property fmtid="{D5CDD505-2E9C-101B-9397-08002B2CF9AE}" pid="15" name="MXDesignated User">
    <vt:lpwstr>Unassigned</vt:lpwstr>
  </property>
  <property fmtid="{D5CDD505-2E9C-101B-9397-08002B2CF9AE}" pid="16" name="MXdmg_GeneratedFrom">
    <vt:lpwstr/>
  </property>
  <property fmtid="{D5CDD505-2E9C-101B-9397-08002B2CF9AE}" pid="17" name="MXdmg_Language">
    <vt:lpwstr>en</vt:lpwstr>
  </property>
  <property fmtid="{D5CDD505-2E9C-101B-9397-08002B2CF9AE}" pid="18" name="MXEmail">
    <vt:lpwstr>anton.lundmark@esss.se</vt:lpwstr>
  </property>
  <property fmtid="{D5CDD505-2E9C-101B-9397-08002B2CF9AE}" pid="19" name="MXFirstName">
    <vt:lpwstr>Anton</vt:lpwstr>
  </property>
  <property fmtid="{D5CDD505-2E9C-101B-9397-08002B2CF9AE}" pid="20" name="MXIs Version Object">
    <vt:lpwstr>False</vt:lpwstr>
  </property>
  <property fmtid="{D5CDD505-2E9C-101B-9397-08002B2CF9AE}" pid="21" name="MXLanguage">
    <vt:lpwstr>English</vt:lpwstr>
  </property>
  <property fmtid="{D5CDD505-2E9C-101B-9397-08002B2CF9AE}" pid="22" name="MXLastName">
    <vt:lpwstr>Lundmark</vt:lpwstr>
  </property>
  <property fmtid="{D5CDD505-2E9C-101B-9397-08002B2CF9AE}" pid="23" name="MXLatestVersion">
    <vt:lpwstr>1</vt:lpwstr>
  </property>
  <property fmtid="{D5CDD505-2E9C-101B-9397-08002B2CF9AE}" pid="24" name="MXLegacy Id">
    <vt:lpwstr/>
  </property>
  <property fmtid="{D5CDD505-2E9C-101B-9397-08002B2CF9AE}" pid="25" name="MXLink">
    <vt:lpwstr/>
  </property>
  <property fmtid="{D5CDD505-2E9C-101B-9397-08002B2CF9AE}" pid="26" name="MXMiddleName">
    <vt:lpwstr>Unknown</vt:lpwstr>
  </property>
  <property fmtid="{D5CDD505-2E9C-101B-9397-08002B2CF9AE}" pid="27" name="MXMove Files To Version">
    <vt:lpwstr>False</vt:lpwstr>
  </property>
  <property fmtid="{D5CDD505-2E9C-101B-9397-08002B2CF9AE}" pid="28" name="MXName">
    <vt:lpwstr>ESS-0085023</vt:lpwstr>
  </property>
  <property fmtid="{D5CDD505-2E9C-101B-9397-08002B2CF9AE}" pid="29" name="MXOriginator">
    <vt:lpwstr>antonlundmark</vt:lpwstr>
  </property>
  <property fmtid="{D5CDD505-2E9C-101B-9397-08002B2CF9AE}" pid="30" name="MXPolicy">
    <vt:lpwstr>Controlled Document</vt:lpwstr>
  </property>
  <property fmtid="{D5CDD505-2E9C-101B-9397-08002B2CF9AE}" pid="31" name="MXPolicy.Localized">
    <vt:lpwstr>Controlled Document</vt:lpwstr>
  </property>
  <property fmtid="{D5CDD505-2E9C-101B-9397-08002B2CF9AE}" pid="32" name="MXPrinted Date">
    <vt:lpwstr>Nov 15, 2016</vt:lpwstr>
  </property>
  <property fmtid="{D5CDD505-2E9C-101B-9397-08002B2CF9AE}" pid="33" name="MXPrinted Version">
    <vt:lpwstr>(1)</vt:lpwstr>
  </property>
  <property fmtid="{D5CDD505-2E9C-101B-9397-08002B2CF9AE}" pid="34" name="MXReference">
    <vt:lpwstr/>
  </property>
  <property fmtid="{D5CDD505-2E9C-101B-9397-08002B2CF9AE}" pid="35" name="MXRevision">
    <vt:lpwstr>1</vt:lpwstr>
  </property>
  <property fmtid="{D5CDD505-2E9C-101B-9397-08002B2CF9AE}" pid="36" name="MXSignatures_state_Preliminary">
    <vt:lpwstr/>
  </property>
  <property fmtid="{D5CDD505-2E9C-101B-9397-08002B2CF9AE}" pid="37" name="MXSignatures_state_Released">
    <vt:lpwstr/>
  </property>
  <property fmtid="{D5CDD505-2E9C-101B-9397-08002B2CF9AE}" pid="38" name="MXSubmitter">
    <vt:lpwstr>Lundmark, Anton</vt:lpwstr>
  </property>
  <property fmtid="{D5CDD505-2E9C-101B-9397-08002B2CF9AE}" pid="39" name="MXSuspend Versioning">
    <vt:lpwstr>False</vt:lpwstr>
  </property>
  <property fmtid="{D5CDD505-2E9C-101B-9397-08002B2CF9AE}" pid="40" name="MXTitle">
    <vt:lpwstr>G02 RF Gallery Cooling System Description</vt:lpwstr>
  </property>
  <property fmtid="{D5CDD505-2E9C-101B-9397-08002B2CF9AE}" pid="41" name="MXTVA DTM Allowed Groups">
    <vt:lpwstr/>
  </property>
  <property fmtid="{D5CDD505-2E9C-101B-9397-08002B2CF9AE}" pid="42" name="MXTVA DTM Allowed Roles">
    <vt:lpwstr/>
  </property>
  <property fmtid="{D5CDD505-2E9C-101B-9397-08002B2CF9AE}" pid="43" name="MXTVA DTM Template Access">
    <vt:lpwstr/>
  </property>
  <property fmtid="{D5CDD505-2E9C-101B-9397-08002B2CF9AE}" pid="44" name="MXTVA DTM Template Visable">
    <vt:lpwstr>Yes</vt:lpwstr>
  </property>
  <property fmtid="{D5CDD505-2E9C-101B-9397-08002B2CF9AE}" pid="45" name="MXTVADummy1">
    <vt:lpwstr/>
  </property>
  <property fmtid="{D5CDD505-2E9C-101B-9397-08002B2CF9AE}" pid="46" name="MXTVADummy2">
    <vt:lpwstr/>
  </property>
  <property fmtid="{D5CDD505-2E9C-101B-9397-08002B2CF9AE}" pid="47" name="MXTVADummy3">
    <vt:lpwstr/>
  </property>
  <property fmtid="{D5CDD505-2E9C-101B-9397-08002B2CF9AE}" pid="48" name="MXType">
    <vt:lpwstr>dmg_AnalysisReport</vt:lpwstr>
  </property>
  <property fmtid="{D5CDD505-2E9C-101B-9397-08002B2CF9AE}" pid="49" name="MXType.Localized">
    <vt:lpwstr>Analysis Report</vt:lpwstr>
  </property>
  <property fmtid="{D5CDD505-2E9C-101B-9397-08002B2CF9AE}" pid="50" name="MXUser">
    <vt:lpwstr>antonlundmark</vt:lpwstr>
  </property>
  <property fmtid="{D5CDD505-2E9C-101B-9397-08002B2CF9AE}" pid="51" name="MXVersion">
    <vt:lpwstr>1</vt:lpwstr>
  </property>
  <property fmtid="{D5CDD505-2E9C-101B-9397-08002B2CF9AE}" pid="52" name="prpGSDName">
    <vt:lpwstr>Chess Controlled Core Word</vt:lpwstr>
  </property>
  <property fmtid="{D5CDD505-2E9C-101B-9397-08002B2CF9AE}" pid="53" name="prpGSDNo">
    <vt:lpwstr>2</vt:lpwstr>
  </property>
  <property fmtid="{D5CDD505-2E9C-101B-9397-08002B2CF9AE}" pid="54" name="prpVersion">
    <vt:lpwstr>Template Active Date: 18 Sep 2015</vt:lpwstr>
  </property>
  <property fmtid="{D5CDD505-2E9C-101B-9397-08002B2CF9AE}" pid="55" name="MXActual_state_Obsolete">
    <vt:lpwstr>N/A</vt:lpwstr>
  </property>
  <property fmtid="{D5CDD505-2E9C-101B-9397-08002B2CF9AE}" pid="56" name="MXSignatures_state_Obsolete">
    <vt:lpwstr/>
  </property>
  <property fmtid="{D5CDD505-2E9C-101B-9397-08002B2CF9AE}" pid="57" name="MXActual_state_Review">
    <vt:lpwstr>N/A</vt:lpwstr>
  </property>
  <property fmtid="{D5CDD505-2E9C-101B-9397-08002B2CF9AE}" pid="58" name="MXSignatures_state_Review">
    <vt:lpwstr/>
  </property>
  <property fmtid="{D5CDD505-2E9C-101B-9397-08002B2CF9AE}" pid="59" name="MXdmg_LastSourceFileCheckin">
    <vt:lpwstr>Nov 15, 2016</vt:lpwstr>
  </property>
  <property fmtid="{D5CDD505-2E9C-101B-9397-08002B2CF9AE}" pid="60" name="MXcon_CompanyAddress">
    <vt:lpwstr/>
  </property>
  <property fmtid="{D5CDD505-2E9C-101B-9397-08002B2CF9AE}" pid="61" name="MXcon_CompanyRegistrationNumber">
    <vt:lpwstr/>
  </property>
  <property fmtid="{D5CDD505-2E9C-101B-9397-08002B2CF9AE}" pid="62" name="MXcon_CeilingPrice">
    <vt:lpwstr/>
  </property>
  <property fmtid="{D5CDD505-2E9C-101B-9397-08002B2CF9AE}" pid="63" name="MXcon_ConflictOfInterestOrPersonalRelationToCounterpart">
    <vt:lpwstr>False</vt:lpwstr>
  </property>
  <property fmtid="{D5CDD505-2E9C-101B-9397-08002B2CF9AE}" pid="64" name="MXcon_ConflictOrInterest">
    <vt:lpwstr/>
  </property>
  <property fmtid="{D5CDD505-2E9C-101B-9397-08002B2CF9AE}" pid="65" name="MXcon_DescriptionOfTheServices">
    <vt:lpwstr/>
  </property>
  <property fmtid="{D5CDD505-2E9C-101B-9397-08002B2CF9AE}" pid="66" name="MXcon_DurationEnd">
    <vt:lpwstr/>
  </property>
  <property fmtid="{D5CDD505-2E9C-101B-9397-08002B2CF9AE}" pid="67" name="MXcon_DurationStart">
    <vt:lpwstr/>
  </property>
  <property fmtid="{D5CDD505-2E9C-101B-9397-08002B2CF9AE}" pid="68" name="MXcon_ExpensesDetails">
    <vt:lpwstr/>
  </property>
  <property fmtid="{D5CDD505-2E9C-101B-9397-08002B2CF9AE}" pid="69" name="MXcon_ExternalFundsDetails">
    <vt:lpwstr/>
  </property>
  <property fmtid="{D5CDD505-2E9C-101B-9397-08002B2CF9AE}" pid="70" name="MXcon_Fee">
    <vt:lpwstr/>
  </property>
  <property fmtid="{D5CDD505-2E9C-101B-9397-08002B2CF9AE}" pid="71" name="MXcon_FeeOptions">
    <vt:lpwstr>Hourly</vt:lpwstr>
  </property>
  <property fmtid="{D5CDD505-2E9C-101B-9397-08002B2CF9AE}" pid="72" name="MXcon_FinancedByExternalFunds">
    <vt:lpwstr>False</vt:lpwstr>
  </property>
  <property fmtid="{D5CDD505-2E9C-101B-9397-08002B2CF9AE}" pid="73" name="MXcon_ITEquipment">
    <vt:lpwstr>False</vt:lpwstr>
  </property>
  <property fmtid="{D5CDD505-2E9C-101B-9397-08002B2CF9AE}" pid="74" name="MXcon_ITEquipmentDetails">
    <vt:lpwstr/>
  </property>
  <property fmtid="{D5CDD505-2E9C-101B-9397-08002B2CF9AE}" pid="75" name="MXcon_ImportantCommercialOrOther">
    <vt:lpwstr/>
  </property>
  <property fmtid="{D5CDD505-2E9C-101B-9397-08002B2CF9AE}" pid="76" name="MXcon_NameOfCounterpart">
    <vt:lpwstr/>
  </property>
  <property fmtid="{D5CDD505-2E9C-101B-9397-08002B2CF9AE}" pid="77" name="MXcon_NameOfLineManager">
    <vt:lpwstr/>
  </property>
  <property fmtid="{D5CDD505-2E9C-101B-9397-08002B2CF9AE}" pid="78" name="MXcon_CompanyType">
    <vt:lpwstr>Limited Liability company</vt:lpwstr>
  </property>
  <property fmtid="{D5CDD505-2E9C-101B-9397-08002B2CF9AE}" pid="79" name="MXcon_Notified">
    <vt:lpwstr>False</vt:lpwstr>
  </property>
  <property fmtid="{D5CDD505-2E9C-101B-9397-08002B2CF9AE}" pid="80" name="MXcon_OtherExpenses">
    <vt:lpwstr>False</vt:lpwstr>
  </property>
  <property fmtid="{D5CDD505-2E9C-101B-9397-08002B2CF9AE}" pid="81" name="MXcon_OtherRelevantInformation">
    <vt:lpwstr/>
  </property>
  <property fmtid="{D5CDD505-2E9C-101B-9397-08002B2CF9AE}" pid="82" name="MXcon_OtherRelevantInformationDescription">
    <vt:lpwstr/>
  </property>
  <property fmtid="{D5CDD505-2E9C-101B-9397-08002B2CF9AE}" pid="83" name="MXcon_ReasonForExemption">
    <vt:lpwstr/>
  </property>
  <property fmtid="{D5CDD505-2E9C-101B-9397-08002B2CF9AE}" pid="84" name="MXcon_ReportingProcedure">
    <vt:lpwstr/>
  </property>
  <property fmtid="{D5CDD505-2E9C-101B-9397-08002B2CF9AE}" pid="85" name="MXcon_SubjectToProcurement">
    <vt:lpwstr>False</vt:lpwstr>
  </property>
  <property fmtid="{D5CDD505-2E9C-101B-9397-08002B2CF9AE}" pid="86" name="MXcon_TimeScheduleAndMilestonesForCompletion">
    <vt:lpwstr/>
  </property>
  <property fmtid="{D5CDD505-2E9C-101B-9397-08002B2CF9AE}" pid="87" name="MXcon_TravelCap">
    <vt:lpwstr/>
  </property>
  <property fmtid="{D5CDD505-2E9C-101B-9397-08002B2CF9AE}" pid="88" name="MXcon_TravelCost">
    <vt:lpwstr>False</vt:lpwstr>
  </property>
  <property fmtid="{D5CDD505-2E9C-101B-9397-08002B2CF9AE}" pid="89" name="MXcon_Country">
    <vt:lpwstr>Sweden</vt:lpwstr>
  </property>
  <property fmtid="{D5CDD505-2E9C-101B-9397-08002B2CF9AE}" pid="90" name="MXcon_Currency">
    <vt:lpwstr>SEK</vt:lpwstr>
  </property>
  <property fmtid="{D5CDD505-2E9C-101B-9397-08002B2CF9AE}" pid="91" name="MXcon_NameOfConsultant">
    <vt:lpwstr/>
  </property>
  <property fmtid="{D5CDD505-2E9C-101B-9397-08002B2CF9AE}" pid="92" name="MXcon_AccommodationCap">
    <vt:lpwstr/>
  </property>
  <property fmtid="{D5CDD505-2E9C-101B-9397-08002B2CF9AE}" pid="93" name="MXcon_AccommodationCost">
    <vt:lpwstr>False</vt:lpwstr>
  </property>
  <property fmtid="{D5CDD505-2E9C-101B-9397-08002B2CF9AE}" pid="94" name="MXcon_AdditionalSpecialConditions">
    <vt:lpwstr/>
  </property>
  <property fmtid="{D5CDD505-2E9C-101B-9397-08002B2CF9AE}" pid="95" name="MXcon_ApprovedByLineManager">
    <vt:lpwstr>False</vt:lpwstr>
  </property>
  <property fmtid="{D5CDD505-2E9C-101B-9397-08002B2CF9AE}" pid="96" name="MXcon_BackgroundInformation">
    <vt:lpwstr/>
  </property>
  <property fmtid="{D5CDD505-2E9C-101B-9397-08002B2CF9AE}" pid="97" name="MXcon_CallOffFromFrameworkAgreement">
    <vt:lpwstr>False</vt:lpwstr>
  </property>
  <property fmtid="{D5CDD505-2E9C-101B-9397-08002B2CF9AE}" pid="98" name="MXActual_state_Release">
    <vt:lpwstr>N/A</vt:lpwstr>
  </property>
  <property fmtid="{D5CDD505-2E9C-101B-9397-08002B2CF9AE}" pid="99" name="MXSignatures_state_Release">
    <vt:lpwstr/>
  </property>
  <property fmtid="{D5CDD505-2E9C-101B-9397-08002B2CF9AE}" pid="100" name="MXRev">
    <vt:lpwstr>1</vt:lpwstr>
  </property>
  <property fmtid="{D5CDD505-2E9C-101B-9397-08002B2CF9AE}" pid="101" name="MXTemplateName">
    <vt:lpwstr>ESS-0060903</vt:lpwstr>
  </property>
  <property fmtid="{D5CDD505-2E9C-101B-9397-08002B2CF9AE}" pid="102" name="MXTemplateReleaseDate">
    <vt:lpwstr>Jul 6, 2016</vt:lpwstr>
  </property>
  <property fmtid="{D5CDD505-2E9C-101B-9397-08002B2CF9AE}" pid="103" name="MXTemplateRev">
    <vt:lpwstr>2</vt:lpwstr>
  </property>
  <property fmtid="{D5CDD505-2E9C-101B-9397-08002B2CF9AE}" pid="104" name="MXTemplateTitle">
    <vt:lpwstr>Chess Controlled Core Word</vt:lpwstr>
  </property>
  <property fmtid="{D5CDD505-2E9C-101B-9397-08002B2CF9AE}" pid="105" name="MXess_LevelOfMaturity">
    <vt:lpwstr/>
  </property>
</Properties>
</file>